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1592EC" w:rsidP="499E63E2" w:rsidRDefault="501592EC" w14:paraId="76DA2C94" w14:textId="09B72713">
      <w:pPr>
        <w:spacing w:after="160" w:line="259" w:lineRule="auto"/>
        <w:rPr>
          <w:rFonts w:ascii="Calibri" w:hAnsi="Calibri" w:eastAsia="Calibri" w:cs="Calibri"/>
          <w:b w:val="0"/>
          <w:bCs w:val="0"/>
          <w:i w:val="0"/>
          <w:iCs w:val="0"/>
          <w:caps w:val="0"/>
          <w:smallCaps w:val="0"/>
          <w:noProof w:val="0"/>
          <w:color w:val="000000" w:themeColor="text1" w:themeTint="FF" w:themeShade="FF"/>
          <w:sz w:val="36"/>
          <w:szCs w:val="36"/>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36"/>
          <w:szCs w:val="36"/>
          <w:lang w:val="en-US"/>
        </w:rPr>
        <w:t xml:space="preserve">UALSC Trip Info and RA form – </w:t>
      </w:r>
      <w:r w:rsidRPr="499E63E2" w:rsidR="501592EC">
        <w:rPr>
          <w:rFonts w:ascii="Calibri" w:hAnsi="Calibri" w:eastAsia="Calibri" w:cs="Calibri"/>
          <w:b w:val="1"/>
          <w:bCs w:val="1"/>
          <w:i w:val="0"/>
          <w:iCs w:val="0"/>
          <w:caps w:val="0"/>
          <w:smallCaps w:val="0"/>
          <w:noProof w:val="0"/>
          <w:color w:val="000000" w:themeColor="text1" w:themeTint="FF" w:themeShade="FF"/>
          <w:sz w:val="36"/>
          <w:szCs w:val="36"/>
          <w:highlight w:val="yellow"/>
          <w:lang w:val="en-US"/>
        </w:rPr>
        <w:t>Under 18</w:t>
      </w:r>
    </w:p>
    <w:p w:rsidR="501592EC" w:rsidP="5C837472" w:rsidRDefault="501592EC" w14:paraId="29DE80D9" w14:textId="66D509DD">
      <w:pPr>
        <w:spacing w:after="160" w:line="259"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5C837472" w:rsidR="501592E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To be completed and sent to SC Coordinator at least 1 </w:t>
      </w:r>
      <w:r w:rsidRPr="5C837472" w:rsidR="501592EC">
        <w:rPr>
          <w:rFonts w:ascii="Calibri" w:hAnsi="Calibri" w:eastAsia="Calibri" w:cs="Calibri"/>
          <w:b w:val="1"/>
          <w:bCs w:val="1"/>
          <w:i w:val="0"/>
          <w:iCs w:val="0"/>
          <w:caps w:val="0"/>
          <w:smallCaps w:val="0"/>
          <w:noProof w:val="0"/>
          <w:color w:val="000000" w:themeColor="text1" w:themeTint="FF" w:themeShade="FF"/>
          <w:sz w:val="28"/>
          <w:szCs w:val="28"/>
          <w:lang w:val="en-US"/>
        </w:rPr>
        <w:t>week  prior</w:t>
      </w:r>
      <w:r w:rsidRPr="5C837472" w:rsidR="501592EC">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to trip</w:t>
      </w:r>
    </w:p>
    <w:p w:rsidR="091FA7CA" w:rsidP="5C837472" w:rsidRDefault="091FA7CA" w14:paraId="0BD6981C" w14:textId="5C35EFD0">
      <w:pPr>
        <w:spacing w:after="160" w:line="259" w:lineRule="auto"/>
        <w:rPr>
          <w:rFonts w:ascii="Calibri" w:hAnsi="Calibri" w:eastAsia="Calibri" w:cs="Calibri"/>
          <w:noProof w:val="0"/>
          <w:sz w:val="28"/>
          <w:szCs w:val="28"/>
          <w:lang w:val="en-US"/>
        </w:rPr>
      </w:pPr>
      <w:r w:rsidRPr="5C837472" w:rsidR="091FA7CA">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Please note: </w:t>
      </w:r>
      <w:r w:rsidRPr="5C837472" w:rsidR="091FA7CA">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Trips will only be approved if already included in the course description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670"/>
        <w:gridCol w:w="3400"/>
        <w:gridCol w:w="2908"/>
        <w:gridCol w:w="3982"/>
      </w:tblGrid>
      <w:tr w:rsidR="499E63E2" w:rsidTr="499E63E2" w14:paraId="6667653C">
        <w:trPr>
          <w:trHeight w:val="300"/>
        </w:trPr>
        <w:tc>
          <w:tcPr>
            <w:tcW w:w="2670" w:type="dxa"/>
            <w:tcMar>
              <w:left w:w="105" w:type="dxa"/>
              <w:right w:w="105" w:type="dxa"/>
            </w:tcMar>
            <w:vAlign w:val="top"/>
          </w:tcPr>
          <w:p w:rsidR="499E63E2" w:rsidP="499E63E2" w:rsidRDefault="499E63E2" w14:paraId="30CB9E66" w14:textId="1FEF57EE">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Course name</w:t>
            </w:r>
          </w:p>
        </w:tc>
        <w:tc>
          <w:tcPr>
            <w:tcW w:w="3400" w:type="dxa"/>
            <w:tcMar>
              <w:left w:w="105" w:type="dxa"/>
              <w:right w:w="105" w:type="dxa"/>
            </w:tcMar>
            <w:vAlign w:val="top"/>
          </w:tcPr>
          <w:p w:rsidR="499E63E2" w:rsidP="499E63E2" w:rsidRDefault="499E63E2" w14:paraId="63A4F475" w14:textId="316080DE">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6DACCA62" w14:textId="5D4D4DD0">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Course ID</w:t>
            </w:r>
          </w:p>
        </w:tc>
        <w:tc>
          <w:tcPr>
            <w:tcW w:w="3982" w:type="dxa"/>
            <w:tcMar>
              <w:left w:w="105" w:type="dxa"/>
              <w:right w:w="105" w:type="dxa"/>
            </w:tcMar>
            <w:vAlign w:val="top"/>
          </w:tcPr>
          <w:p w:rsidR="499E63E2" w:rsidP="499E63E2" w:rsidRDefault="499E63E2" w14:paraId="14A60A1B" w14:textId="3955EE5C">
            <w:pPr>
              <w:spacing w:line="259" w:lineRule="auto"/>
              <w:rPr>
                <w:rFonts w:ascii="Calibri" w:hAnsi="Calibri" w:eastAsia="Calibri" w:cs="Calibri"/>
                <w:b w:val="0"/>
                <w:bCs w:val="0"/>
                <w:i w:val="0"/>
                <w:iCs w:val="0"/>
                <w:sz w:val="22"/>
                <w:szCs w:val="22"/>
              </w:rPr>
            </w:pPr>
          </w:p>
        </w:tc>
      </w:tr>
      <w:tr w:rsidR="499E63E2" w:rsidTr="499E63E2" w14:paraId="48743091">
        <w:trPr>
          <w:trHeight w:val="300"/>
        </w:trPr>
        <w:tc>
          <w:tcPr>
            <w:tcW w:w="2670" w:type="dxa"/>
            <w:tcMar>
              <w:left w:w="105" w:type="dxa"/>
              <w:right w:w="105" w:type="dxa"/>
            </w:tcMar>
            <w:vAlign w:val="top"/>
          </w:tcPr>
          <w:p w:rsidR="499E63E2" w:rsidP="499E63E2" w:rsidRDefault="499E63E2" w14:paraId="7697EF96" w14:textId="0B4A2A1A">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Lead tutor</w:t>
            </w:r>
          </w:p>
        </w:tc>
        <w:tc>
          <w:tcPr>
            <w:tcW w:w="3400" w:type="dxa"/>
            <w:tcMar>
              <w:left w:w="105" w:type="dxa"/>
              <w:right w:w="105" w:type="dxa"/>
            </w:tcMar>
            <w:vAlign w:val="top"/>
          </w:tcPr>
          <w:p w:rsidR="499E63E2" w:rsidP="499E63E2" w:rsidRDefault="499E63E2" w14:paraId="0C5E2C62" w14:textId="1C80DCC7">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774233CE" w14:textId="72D6B727">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All other accompanying staff</w:t>
            </w:r>
          </w:p>
          <w:p w:rsidR="499E63E2" w:rsidP="499E63E2" w:rsidRDefault="499E63E2" w14:paraId="598BFFC4" w14:textId="56FA8BC3">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(1-8 for under 18)</w:t>
            </w:r>
          </w:p>
        </w:tc>
        <w:tc>
          <w:tcPr>
            <w:tcW w:w="3982" w:type="dxa"/>
            <w:tcMar>
              <w:left w:w="105" w:type="dxa"/>
              <w:right w:w="105" w:type="dxa"/>
            </w:tcMar>
            <w:vAlign w:val="top"/>
          </w:tcPr>
          <w:p w:rsidR="499E63E2" w:rsidP="499E63E2" w:rsidRDefault="499E63E2" w14:paraId="74500FA7" w14:textId="5D3030B6">
            <w:pPr>
              <w:spacing w:line="259" w:lineRule="auto"/>
              <w:rPr>
                <w:rFonts w:ascii="Calibri" w:hAnsi="Calibri" w:eastAsia="Calibri" w:cs="Calibri"/>
                <w:b w:val="0"/>
                <w:bCs w:val="0"/>
                <w:i w:val="0"/>
                <w:iCs w:val="0"/>
                <w:sz w:val="22"/>
                <w:szCs w:val="22"/>
              </w:rPr>
            </w:pPr>
          </w:p>
        </w:tc>
      </w:tr>
      <w:tr w:rsidR="499E63E2" w:rsidTr="499E63E2" w14:paraId="77BFF0B3">
        <w:trPr>
          <w:trHeight w:val="300"/>
        </w:trPr>
        <w:tc>
          <w:tcPr>
            <w:tcW w:w="2670" w:type="dxa"/>
            <w:tcMar>
              <w:left w:w="105" w:type="dxa"/>
              <w:right w:w="105" w:type="dxa"/>
            </w:tcMar>
            <w:vAlign w:val="top"/>
          </w:tcPr>
          <w:p w:rsidR="499E63E2" w:rsidP="499E63E2" w:rsidRDefault="499E63E2" w14:paraId="009DBC0B" w14:textId="78B1FA2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 xml:space="preserve">Location of visit </w:t>
            </w:r>
          </w:p>
        </w:tc>
        <w:tc>
          <w:tcPr>
            <w:tcW w:w="3400" w:type="dxa"/>
            <w:tcMar>
              <w:left w:w="105" w:type="dxa"/>
              <w:right w:w="105" w:type="dxa"/>
            </w:tcMar>
            <w:vAlign w:val="top"/>
          </w:tcPr>
          <w:p w:rsidR="499E63E2" w:rsidP="499E63E2" w:rsidRDefault="499E63E2" w14:paraId="34398DBB" w14:textId="6D5796F0">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47C824AF" w14:textId="528A8024">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Number of students</w:t>
            </w:r>
          </w:p>
        </w:tc>
        <w:tc>
          <w:tcPr>
            <w:tcW w:w="3982" w:type="dxa"/>
            <w:tcMar>
              <w:left w:w="105" w:type="dxa"/>
              <w:right w:w="105" w:type="dxa"/>
            </w:tcMar>
            <w:vAlign w:val="top"/>
          </w:tcPr>
          <w:p w:rsidR="499E63E2" w:rsidP="499E63E2" w:rsidRDefault="499E63E2" w14:paraId="7BF5028B" w14:textId="7FC58D23">
            <w:pPr>
              <w:spacing w:line="259" w:lineRule="auto"/>
              <w:rPr>
                <w:rFonts w:ascii="Calibri" w:hAnsi="Calibri" w:eastAsia="Calibri" w:cs="Calibri"/>
                <w:b w:val="0"/>
                <w:bCs w:val="0"/>
                <w:i w:val="0"/>
                <w:iCs w:val="0"/>
                <w:sz w:val="22"/>
                <w:szCs w:val="22"/>
              </w:rPr>
            </w:pPr>
          </w:p>
        </w:tc>
      </w:tr>
      <w:tr w:rsidR="499E63E2" w:rsidTr="499E63E2" w14:paraId="19ACD94D">
        <w:trPr>
          <w:trHeight w:val="300"/>
        </w:trPr>
        <w:tc>
          <w:tcPr>
            <w:tcW w:w="2670" w:type="dxa"/>
            <w:tcMar>
              <w:left w:w="105" w:type="dxa"/>
              <w:right w:w="105" w:type="dxa"/>
            </w:tcMar>
            <w:vAlign w:val="top"/>
          </w:tcPr>
          <w:p w:rsidR="499E63E2" w:rsidP="499E63E2" w:rsidRDefault="499E63E2" w14:paraId="4CD795F3" w14:textId="3BE42F8B">
            <w:pPr>
              <w:spacing w:line="259" w:lineRule="auto"/>
              <w:rPr>
                <w:rFonts w:ascii="Calibri" w:hAnsi="Calibri" w:eastAsia="Calibri" w:cs="Calibri"/>
                <w:b w:val="0"/>
                <w:bCs w:val="0"/>
                <w:i w:val="0"/>
                <w:iCs w:val="0"/>
                <w:sz w:val="16"/>
                <w:szCs w:val="16"/>
              </w:rPr>
            </w:pPr>
            <w:r w:rsidRPr="499E63E2" w:rsidR="499E63E2">
              <w:rPr>
                <w:rFonts w:ascii="Calibri" w:hAnsi="Calibri" w:eastAsia="Calibri" w:cs="Calibri"/>
                <w:b w:val="1"/>
                <w:bCs w:val="1"/>
                <w:i w:val="0"/>
                <w:iCs w:val="0"/>
                <w:sz w:val="16"/>
                <w:szCs w:val="16"/>
                <w:lang w:val="en-US"/>
              </w:rPr>
              <w:t>Is the visit booked with location? Provide a booking reference if available. under 18s MUST book with location of possible</w:t>
            </w:r>
          </w:p>
        </w:tc>
        <w:tc>
          <w:tcPr>
            <w:tcW w:w="3400" w:type="dxa"/>
            <w:tcMar>
              <w:left w:w="105" w:type="dxa"/>
              <w:right w:w="105" w:type="dxa"/>
            </w:tcMar>
            <w:vAlign w:val="top"/>
          </w:tcPr>
          <w:p w:rsidR="499E63E2" w:rsidP="499E63E2" w:rsidRDefault="499E63E2" w14:paraId="5D987827" w14:textId="7AC1F87E">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2E79AAE3" w14:textId="7A4BC1FD">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Lead tutor phone number</w:t>
            </w:r>
          </w:p>
          <w:p w:rsidR="499E63E2" w:rsidP="499E63E2" w:rsidRDefault="499E63E2" w14:paraId="0C3B10BB" w14:textId="3BB5A88D">
            <w:pPr>
              <w:spacing w:line="259" w:lineRule="auto"/>
              <w:rPr>
                <w:rFonts w:ascii="Calibri" w:hAnsi="Calibri" w:eastAsia="Calibri" w:cs="Calibri"/>
                <w:b w:val="1"/>
                <w:bCs w:val="1"/>
                <w:i w:val="0"/>
                <w:iCs w:val="0"/>
                <w:sz w:val="14"/>
                <w:szCs w:val="14"/>
                <w:lang w:val="en-US"/>
              </w:rPr>
            </w:pPr>
            <w:r w:rsidRPr="499E63E2" w:rsidR="499E63E2">
              <w:rPr>
                <w:rFonts w:ascii="Calibri" w:hAnsi="Calibri" w:eastAsia="Calibri" w:cs="Calibri"/>
                <w:b w:val="1"/>
                <w:bCs w:val="1"/>
                <w:i w:val="0"/>
                <w:iCs w:val="0"/>
                <w:sz w:val="14"/>
                <w:szCs w:val="14"/>
                <w:lang w:val="en-US"/>
              </w:rPr>
              <w:t xml:space="preserve">(Use college phone </w:t>
            </w:r>
            <w:r w:rsidRPr="499E63E2" w:rsidR="7C3BA763">
              <w:rPr>
                <w:rFonts w:ascii="Calibri" w:hAnsi="Calibri" w:eastAsia="Calibri" w:cs="Calibri"/>
                <w:b w:val="1"/>
                <w:bCs w:val="1"/>
                <w:i w:val="0"/>
                <w:iCs w:val="0"/>
                <w:sz w:val="14"/>
                <w:szCs w:val="14"/>
                <w:lang w:val="en-US"/>
              </w:rPr>
              <w:t xml:space="preserve">and make </w:t>
            </w:r>
            <w:r w:rsidRPr="499E63E2" w:rsidR="0BB0D0AF">
              <w:rPr>
                <w:rFonts w:ascii="Calibri" w:hAnsi="Calibri" w:eastAsia="Calibri" w:cs="Calibri"/>
                <w:b w:val="1"/>
                <w:bCs w:val="1"/>
                <w:i w:val="0"/>
                <w:iCs w:val="0"/>
                <w:sz w:val="14"/>
                <w:szCs w:val="14"/>
                <w:lang w:val="en-US"/>
              </w:rPr>
              <w:t>available</w:t>
            </w:r>
            <w:r w:rsidRPr="499E63E2" w:rsidR="7C3BA763">
              <w:rPr>
                <w:rFonts w:ascii="Calibri" w:hAnsi="Calibri" w:eastAsia="Calibri" w:cs="Calibri"/>
                <w:b w:val="1"/>
                <w:bCs w:val="1"/>
                <w:i w:val="0"/>
                <w:iCs w:val="0"/>
                <w:sz w:val="14"/>
                <w:szCs w:val="14"/>
                <w:lang w:val="en-US"/>
              </w:rPr>
              <w:t xml:space="preserve"> to Learners)</w:t>
            </w:r>
          </w:p>
        </w:tc>
        <w:tc>
          <w:tcPr>
            <w:tcW w:w="3982" w:type="dxa"/>
            <w:tcMar>
              <w:left w:w="105" w:type="dxa"/>
              <w:right w:w="105" w:type="dxa"/>
            </w:tcMar>
            <w:vAlign w:val="top"/>
          </w:tcPr>
          <w:p w:rsidR="499E63E2" w:rsidP="499E63E2" w:rsidRDefault="499E63E2" w14:paraId="1C774C80" w14:textId="4EA6E0F1">
            <w:pPr>
              <w:spacing w:line="259" w:lineRule="auto"/>
              <w:rPr>
                <w:rFonts w:ascii="Calibri" w:hAnsi="Calibri" w:eastAsia="Calibri" w:cs="Calibri"/>
                <w:b w:val="0"/>
                <w:bCs w:val="0"/>
                <w:i w:val="0"/>
                <w:iCs w:val="0"/>
                <w:sz w:val="22"/>
                <w:szCs w:val="22"/>
              </w:rPr>
            </w:pPr>
          </w:p>
          <w:p w:rsidR="499E63E2" w:rsidP="499E63E2" w:rsidRDefault="499E63E2" w14:paraId="2F7F0D79" w14:textId="2E2BD398">
            <w:pPr>
              <w:spacing w:line="259" w:lineRule="auto"/>
              <w:rPr>
                <w:rFonts w:ascii="Calibri" w:hAnsi="Calibri" w:eastAsia="Calibri" w:cs="Calibri"/>
                <w:b w:val="0"/>
                <w:bCs w:val="0"/>
                <w:i w:val="0"/>
                <w:iCs w:val="0"/>
                <w:sz w:val="22"/>
                <w:szCs w:val="22"/>
              </w:rPr>
            </w:pPr>
          </w:p>
        </w:tc>
      </w:tr>
      <w:tr w:rsidR="499E63E2" w:rsidTr="499E63E2" w14:paraId="4523ED56">
        <w:trPr>
          <w:trHeight w:val="300"/>
        </w:trPr>
        <w:tc>
          <w:tcPr>
            <w:tcW w:w="2670" w:type="dxa"/>
            <w:tcMar>
              <w:left w:w="105" w:type="dxa"/>
              <w:right w:w="105" w:type="dxa"/>
            </w:tcMar>
            <w:vAlign w:val="top"/>
          </w:tcPr>
          <w:p w:rsidR="499E63E2" w:rsidP="499E63E2" w:rsidRDefault="499E63E2" w14:paraId="716A3B40" w14:textId="4C817B7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Date</w:t>
            </w:r>
          </w:p>
        </w:tc>
        <w:tc>
          <w:tcPr>
            <w:tcW w:w="3400" w:type="dxa"/>
            <w:tcMar>
              <w:left w:w="105" w:type="dxa"/>
              <w:right w:w="105" w:type="dxa"/>
            </w:tcMar>
            <w:vAlign w:val="top"/>
          </w:tcPr>
          <w:p w:rsidR="499E63E2" w:rsidP="499E63E2" w:rsidRDefault="499E63E2" w14:paraId="7B020BF8" w14:textId="07D01EDA">
            <w:pPr>
              <w:spacing w:line="259" w:lineRule="auto"/>
              <w:rPr>
                <w:rFonts w:ascii="Calibri" w:hAnsi="Calibri" w:eastAsia="Calibri" w:cs="Calibri"/>
                <w:b w:val="0"/>
                <w:bCs w:val="0"/>
                <w:i w:val="0"/>
                <w:iCs w:val="0"/>
                <w:sz w:val="22"/>
                <w:szCs w:val="22"/>
              </w:rPr>
            </w:pPr>
          </w:p>
        </w:tc>
        <w:tc>
          <w:tcPr>
            <w:tcW w:w="2908" w:type="dxa"/>
            <w:tcMar>
              <w:left w:w="105" w:type="dxa"/>
              <w:right w:w="105" w:type="dxa"/>
            </w:tcMar>
            <w:vAlign w:val="top"/>
          </w:tcPr>
          <w:p w:rsidR="499E63E2" w:rsidP="499E63E2" w:rsidRDefault="499E63E2" w14:paraId="77FF6F99" w14:textId="54C300BE">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Time to - from</w:t>
            </w:r>
          </w:p>
        </w:tc>
        <w:tc>
          <w:tcPr>
            <w:tcW w:w="3982" w:type="dxa"/>
            <w:tcMar>
              <w:left w:w="105" w:type="dxa"/>
              <w:right w:w="105" w:type="dxa"/>
            </w:tcMar>
            <w:vAlign w:val="top"/>
          </w:tcPr>
          <w:p w:rsidR="499E63E2" w:rsidP="499E63E2" w:rsidRDefault="499E63E2" w14:paraId="5AA11145" w14:textId="28877333">
            <w:pPr>
              <w:spacing w:line="259" w:lineRule="auto"/>
              <w:rPr>
                <w:rFonts w:ascii="Calibri" w:hAnsi="Calibri" w:eastAsia="Calibri" w:cs="Calibri"/>
                <w:b w:val="0"/>
                <w:bCs w:val="0"/>
                <w:i w:val="0"/>
                <w:iCs w:val="0"/>
                <w:sz w:val="22"/>
                <w:szCs w:val="22"/>
              </w:rPr>
            </w:pPr>
          </w:p>
        </w:tc>
      </w:tr>
      <w:tr w:rsidR="499E63E2" w:rsidTr="499E63E2" w14:paraId="3A9E61CC">
        <w:trPr>
          <w:trHeight w:val="300"/>
        </w:trPr>
        <w:tc>
          <w:tcPr>
            <w:tcW w:w="12960" w:type="dxa"/>
            <w:gridSpan w:val="4"/>
            <w:tcMar>
              <w:left w:w="105" w:type="dxa"/>
              <w:right w:w="105" w:type="dxa"/>
            </w:tcMar>
            <w:vAlign w:val="top"/>
          </w:tcPr>
          <w:p w:rsidR="499E63E2" w:rsidP="499E63E2" w:rsidRDefault="499E63E2" w14:paraId="11A83A55" w14:textId="7EE1506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US"/>
              </w:rPr>
              <w:t>Info given to learners (</w:t>
            </w:r>
            <w:r w:rsidRPr="499E63E2" w:rsidR="499E63E2">
              <w:rPr>
                <w:rFonts w:ascii="Calibri" w:hAnsi="Calibri" w:eastAsia="Calibri" w:cs="Calibri"/>
                <w:b w:val="0"/>
                <w:bCs w:val="0"/>
                <w:i w:val="0"/>
                <w:iCs w:val="0"/>
                <w:sz w:val="22"/>
                <w:szCs w:val="22"/>
                <w:lang w:val="en-US"/>
              </w:rPr>
              <w:t>copy and paste from email or hand out given to learners)</w:t>
            </w:r>
          </w:p>
        </w:tc>
      </w:tr>
      <w:tr w:rsidR="499E63E2" w:rsidTr="499E63E2" w14:paraId="12E9A5DB">
        <w:trPr>
          <w:trHeight w:val="300"/>
        </w:trPr>
        <w:tc>
          <w:tcPr>
            <w:tcW w:w="12960" w:type="dxa"/>
            <w:gridSpan w:val="4"/>
            <w:tcMar>
              <w:left w:w="105" w:type="dxa"/>
              <w:right w:w="105" w:type="dxa"/>
            </w:tcMar>
            <w:vAlign w:val="top"/>
          </w:tcPr>
          <w:p w:rsidR="499E63E2" w:rsidP="499E63E2" w:rsidRDefault="499E63E2" w14:paraId="0AAE32BD" w14:textId="4C07EA82">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 xml:space="preserve">Date </w:t>
            </w:r>
          </w:p>
          <w:p w:rsidR="499E63E2" w:rsidP="499E63E2" w:rsidRDefault="499E63E2" w14:paraId="486542E1" w14:textId="33F94265">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Location</w:t>
            </w:r>
          </w:p>
          <w:p w:rsidR="499E63E2" w:rsidP="499E63E2" w:rsidRDefault="499E63E2" w14:paraId="4139F5D2" w14:textId="0410AE77">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Address</w:t>
            </w:r>
          </w:p>
          <w:p w:rsidR="499E63E2" w:rsidP="499E63E2" w:rsidRDefault="499E63E2" w14:paraId="0D74A038" w14:textId="331760C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 xml:space="preserve">link to “how to get here” info from trip location or info on nearest tube and bus </w:t>
            </w:r>
          </w:p>
          <w:p w:rsidR="499E63E2" w:rsidP="499E63E2" w:rsidRDefault="499E63E2" w14:paraId="103B62B7" w14:textId="1926ACF6">
            <w:pPr>
              <w:spacing w:line="259" w:lineRule="auto"/>
              <w:rPr>
                <w:rFonts w:ascii="Calibri" w:hAnsi="Calibri" w:eastAsia="Calibri" w:cs="Calibri"/>
                <w:b w:val="0"/>
                <w:bCs w:val="0"/>
                <w:i w:val="0"/>
                <w:iCs w:val="0"/>
                <w:sz w:val="16"/>
                <w:szCs w:val="16"/>
              </w:rPr>
            </w:pPr>
            <w:r w:rsidRPr="499E63E2" w:rsidR="499E63E2">
              <w:rPr>
                <w:rFonts w:ascii="Calibri" w:hAnsi="Calibri" w:eastAsia="Calibri" w:cs="Calibri"/>
                <w:b w:val="0"/>
                <w:bCs w:val="0"/>
                <w:i w:val="0"/>
                <w:iCs w:val="0"/>
                <w:sz w:val="16"/>
                <w:szCs w:val="16"/>
                <w:lang w:val="en-US"/>
              </w:rPr>
              <w:t xml:space="preserve">(Under 16s MUST meet at UAL location and be accompanied by staff on travel to and from site. Parent permission required for other arrangements </w:t>
            </w:r>
          </w:p>
          <w:p w:rsidR="499E63E2" w:rsidP="499E63E2" w:rsidRDefault="499E63E2" w14:paraId="3F724D80" w14:textId="72338A9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Exact meeting time and place</w:t>
            </w:r>
          </w:p>
          <w:p w:rsidR="499E63E2" w:rsidP="499E63E2" w:rsidRDefault="499E63E2" w14:paraId="5601B0A1" w14:textId="2255698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Exact end meeting time and place</w:t>
            </w:r>
          </w:p>
          <w:p w:rsidR="499E63E2" w:rsidP="499E63E2" w:rsidRDefault="499E63E2" w14:paraId="2D239974" w14:textId="35BE9F96">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What to do if you are late to meet</w:t>
            </w:r>
          </w:p>
          <w:p w:rsidR="499E63E2" w:rsidP="499E63E2" w:rsidRDefault="499E63E2" w14:paraId="5D5BDDBE" w14:textId="607E9324">
            <w:pPr>
              <w:spacing w:after="160"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Number to call to contact tutor (can be CS if no trip phone available</w:t>
            </w:r>
            <w:r w:rsidRPr="499E63E2" w:rsidR="02A23DC8">
              <w:rPr>
                <w:rFonts w:ascii="Calibri" w:hAnsi="Calibri" w:eastAsia="Calibri" w:cs="Calibri"/>
                <w:b w:val="0"/>
                <w:bCs w:val="0"/>
                <w:i w:val="0"/>
                <w:iCs w:val="0"/>
                <w:sz w:val="22"/>
                <w:szCs w:val="22"/>
                <w:lang w:val="en-US"/>
              </w:rPr>
              <w:t xml:space="preserve">, do not </w:t>
            </w:r>
            <w:r w:rsidRPr="499E63E2" w:rsidR="12176713">
              <w:rPr>
                <w:rFonts w:ascii="Calibri" w:hAnsi="Calibri" w:eastAsia="Calibri" w:cs="Calibri"/>
                <w:b w:val="0"/>
                <w:bCs w:val="0"/>
                <w:i w:val="0"/>
                <w:iCs w:val="0"/>
                <w:sz w:val="22"/>
                <w:szCs w:val="22"/>
                <w:lang w:val="en-US"/>
              </w:rPr>
              <w:t>give</w:t>
            </w:r>
            <w:r w:rsidRPr="499E63E2" w:rsidR="02A23DC8">
              <w:rPr>
                <w:rFonts w:ascii="Calibri" w:hAnsi="Calibri" w:eastAsia="Calibri" w:cs="Calibri"/>
                <w:b w:val="0"/>
                <w:bCs w:val="0"/>
                <w:i w:val="0"/>
                <w:iCs w:val="0"/>
                <w:sz w:val="22"/>
                <w:szCs w:val="22"/>
                <w:lang w:val="en-US"/>
              </w:rPr>
              <w:t xml:space="preserve"> </w:t>
            </w:r>
            <w:r w:rsidRPr="499E63E2" w:rsidR="02A23DC8">
              <w:rPr>
                <w:rFonts w:ascii="Calibri" w:hAnsi="Calibri" w:eastAsia="Calibri" w:cs="Calibri"/>
                <w:b w:val="0"/>
                <w:bCs w:val="0"/>
                <w:i w:val="0"/>
                <w:iCs w:val="0"/>
                <w:sz w:val="22"/>
                <w:szCs w:val="22"/>
                <w:lang w:val="en-US"/>
              </w:rPr>
              <w:t>personal t</w:t>
            </w:r>
            <w:r w:rsidRPr="499E63E2" w:rsidR="02A23DC8">
              <w:rPr>
                <w:rFonts w:ascii="Calibri" w:hAnsi="Calibri" w:eastAsia="Calibri" w:cs="Calibri"/>
                <w:b w:val="0"/>
                <w:bCs w:val="0"/>
                <w:i w:val="0"/>
                <w:iCs w:val="0"/>
                <w:sz w:val="22"/>
                <w:szCs w:val="22"/>
                <w:lang w:val="en-US"/>
              </w:rPr>
              <w:t>utor number</w:t>
            </w:r>
            <w:r w:rsidRPr="499E63E2" w:rsidR="499E63E2">
              <w:rPr>
                <w:rFonts w:ascii="Calibri" w:hAnsi="Calibri" w:eastAsia="Calibri" w:cs="Calibri"/>
                <w:b w:val="0"/>
                <w:bCs w:val="0"/>
                <w:i w:val="0"/>
                <w:iCs w:val="0"/>
                <w:sz w:val="22"/>
                <w:szCs w:val="22"/>
                <w:lang w:val="en-US"/>
              </w:rPr>
              <w:t xml:space="preserve">) </w:t>
            </w:r>
          </w:p>
          <w:p w:rsidR="499E63E2" w:rsidP="499E63E2" w:rsidRDefault="499E63E2" w14:paraId="6D269A2B" w14:textId="03249FF0">
            <w:pPr>
              <w:spacing w:after="160"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US"/>
              </w:rPr>
              <w:t>Info about material / equipment / lunch you may need to bring with you</w:t>
            </w:r>
          </w:p>
          <w:p w:rsidR="499E63E2" w:rsidP="499E63E2" w:rsidRDefault="499E63E2" w14:paraId="29143579" w14:textId="3C8B3DED">
            <w:pPr>
              <w:spacing w:line="259" w:lineRule="auto"/>
              <w:rPr>
                <w:rFonts w:ascii="Calibri" w:hAnsi="Calibri" w:eastAsia="Calibri" w:cs="Calibri"/>
                <w:b w:val="0"/>
                <w:bCs w:val="0"/>
                <w:i w:val="0"/>
                <w:iCs w:val="0"/>
                <w:sz w:val="22"/>
                <w:szCs w:val="22"/>
              </w:rPr>
            </w:pPr>
          </w:p>
        </w:tc>
      </w:tr>
    </w:tbl>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97"/>
        <w:gridCol w:w="1412"/>
        <w:gridCol w:w="1531"/>
        <w:gridCol w:w="3210"/>
        <w:gridCol w:w="1248"/>
        <w:gridCol w:w="2036"/>
        <w:gridCol w:w="2125"/>
      </w:tblGrid>
      <w:tr w:rsidR="499E63E2" w:rsidTr="42258C56" w14:paraId="42E8FCCD">
        <w:trPr>
          <w:trHeight w:val="585"/>
        </w:trPr>
        <w:tc>
          <w:tcPr>
            <w:tcW w:w="12959" w:type="dxa"/>
            <w:gridSpan w:val="7"/>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2F191B65" w14:textId="2B8A865E">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32"/>
                <w:szCs w:val="32"/>
                <w:lang w:val="en-GB"/>
              </w:rPr>
              <w:t xml:space="preserve">Risk assessment: </w:t>
            </w:r>
            <w:r w:rsidRPr="499E63E2" w:rsidR="499E63E2">
              <w:rPr>
                <w:rFonts w:ascii="Calibri" w:hAnsi="Calibri" w:eastAsia="Calibri" w:cs="Calibri"/>
                <w:b w:val="1"/>
                <w:bCs w:val="1"/>
                <w:i w:val="0"/>
                <w:iCs w:val="0"/>
                <w:color w:val="000000" w:themeColor="text1" w:themeTint="FF" w:themeShade="FF"/>
                <w:sz w:val="24"/>
                <w:szCs w:val="24"/>
                <w:lang w:val="en-GB"/>
              </w:rPr>
              <w:t>add additional rows as required, remove under 18 rows if not appropriate</w:t>
            </w:r>
          </w:p>
        </w:tc>
      </w:tr>
      <w:tr w:rsidR="499E63E2" w:rsidTr="42258C56" w14:paraId="7C6B2F4D">
        <w:trPr>
          <w:trHeight w:val="585"/>
        </w:trPr>
        <w:tc>
          <w:tcPr>
            <w:tcW w:w="1397"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BD7C31B" w14:textId="5DDD72E7">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What are the Hazards? </w:t>
            </w:r>
            <w:r w:rsidRPr="499E63E2" w:rsidR="499E63E2">
              <w:rPr>
                <w:rFonts w:ascii="Calibri" w:hAnsi="Calibri" w:eastAsia="Calibri" w:cs="Calibri"/>
                <w:b w:val="0"/>
                <w:bCs w:val="0"/>
                <w:i w:val="0"/>
                <w:iCs w:val="0"/>
                <w:color w:val="000000" w:themeColor="text1" w:themeTint="FF" w:themeShade="FF"/>
                <w:sz w:val="20"/>
                <w:szCs w:val="20"/>
                <w:lang w:val="en-GB"/>
              </w:rPr>
              <w:t>Describe what activity is happening that has the potential to cause harm</w:t>
            </w:r>
          </w:p>
        </w:tc>
        <w:tc>
          <w:tcPr>
            <w:tcW w:w="1412"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B47EB0F" w14:textId="032D703C">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Who is at risk and how are they at risk?</w:t>
            </w:r>
          </w:p>
        </w:tc>
        <w:tc>
          <w:tcPr>
            <w:tcW w:w="1531"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6EAB5D44" w14:textId="4507E3D8">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Initial Risk Rating </w:t>
            </w:r>
          </w:p>
          <w:p w:rsidR="499E63E2" w:rsidP="499E63E2" w:rsidRDefault="499E63E2" w14:paraId="50E10C91" w14:textId="37AD6289">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See risk matrix at bottom and enter appropriate rating</w:t>
            </w:r>
          </w:p>
        </w:tc>
        <w:tc>
          <w:tcPr>
            <w:tcW w:w="3210"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4E9B6D81" w14:textId="6F22377D">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Control Measures </w:t>
            </w:r>
          </w:p>
          <w:p w:rsidR="499E63E2" w:rsidP="499E63E2" w:rsidRDefault="499E63E2" w14:paraId="153E688E" w14:textId="54B51D1E">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What are you going to do to eliminate or reduce the risk of harm</w:t>
            </w:r>
          </w:p>
        </w:tc>
        <w:tc>
          <w:tcPr>
            <w:tcW w:w="1248"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68EB1C60" w14:textId="68A1DC17">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Managed Risk Level </w:t>
            </w:r>
            <w:r w:rsidRPr="499E63E2" w:rsidR="499E63E2">
              <w:rPr>
                <w:rFonts w:ascii="Calibri" w:hAnsi="Calibri" w:eastAsia="Calibri" w:cs="Calibri"/>
                <w:b w:val="0"/>
                <w:bCs w:val="0"/>
                <w:i w:val="0"/>
                <w:iCs w:val="0"/>
                <w:color w:val="000000" w:themeColor="text1" w:themeTint="FF" w:themeShade="FF"/>
                <w:sz w:val="20"/>
                <w:szCs w:val="20"/>
                <w:lang w:val="en-GB"/>
              </w:rPr>
              <w:t>How high is the probability of harm after you have put the control measures in place</w:t>
            </w:r>
          </w:p>
        </w:tc>
        <w:tc>
          <w:tcPr>
            <w:tcW w:w="2036"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03D189F6" w14:textId="76D15EF2">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Further Action </w:t>
            </w:r>
          </w:p>
          <w:p w:rsidR="499E63E2" w:rsidP="499E63E2" w:rsidRDefault="499E63E2" w14:paraId="10BAC4EB" w14:textId="498B022A">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Are there any further actions required</w:t>
            </w:r>
          </w:p>
          <w:p w:rsidR="499E63E2" w:rsidP="499E63E2" w:rsidRDefault="499E63E2" w14:paraId="245E5CD3" w14:textId="2E841FEC">
            <w:pPr>
              <w:spacing w:after="200"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D9D9D9" w:themeFill="background1" w:themeFillShade="D9"/>
            <w:tcMar>
              <w:left w:w="90" w:type="dxa"/>
              <w:right w:w="90" w:type="dxa"/>
            </w:tcMar>
            <w:vAlign w:val="top"/>
          </w:tcPr>
          <w:p w:rsidR="499E63E2" w:rsidP="499E63E2" w:rsidRDefault="499E63E2" w14:paraId="249D87D9" w14:textId="19217096">
            <w:pPr>
              <w:spacing w:after="200"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Management Check </w:t>
            </w:r>
          </w:p>
          <w:p w:rsidR="499E63E2" w:rsidP="499E63E2" w:rsidRDefault="499E63E2" w14:paraId="28266E16" w14:textId="2A65A0D0">
            <w:pPr>
              <w:spacing w:after="200" w:line="240"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0"/>
                <w:bCs w:val="0"/>
                <w:i w:val="0"/>
                <w:iCs w:val="0"/>
                <w:color w:val="000000" w:themeColor="text1" w:themeTint="FF" w:themeShade="FF"/>
                <w:sz w:val="20"/>
                <w:szCs w:val="20"/>
                <w:lang w:val="en-GB"/>
              </w:rPr>
              <w:t>Who is going to monitor control measures and carry out further actions</w:t>
            </w:r>
          </w:p>
        </w:tc>
      </w:tr>
      <w:tr w:rsidR="499E63E2" w:rsidTr="42258C56" w14:paraId="01179380">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0ED4773" w14:textId="30ED329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Walking on public paths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12EAC840" w14:textId="59B8AD6D">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 / Public</w:t>
            </w:r>
          </w:p>
          <w:p w:rsidR="499E63E2" w:rsidP="499E63E2" w:rsidRDefault="499E63E2" w14:paraId="325BF8F6" w14:textId="6E899189">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Slips/ trips/ Road traffic accidents</w:t>
            </w:r>
          </w:p>
          <w:p w:rsidR="499E63E2" w:rsidP="499E63E2" w:rsidRDefault="499E63E2" w14:paraId="411A1866" w14:textId="34E25722">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558CF4DC" w14:textId="09B89114">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BEC68E" w14:textId="75CE7627">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Tutor to advise students to be aware of other path users and to remain on the path and not walk in the road. Staff to ensure all students use official road crossings correctly</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229CA36B" w14:textId="4150D9BC">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2FBFBB0" w14:textId="2587D939">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094CC1" w14:textId="7DC51E7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SC Co-ord to review all trip RAs before authorising</w:t>
            </w:r>
          </w:p>
        </w:tc>
      </w:tr>
      <w:tr w:rsidR="499E63E2" w:rsidTr="42258C56" w14:paraId="470ECE75">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8465BA2" w14:textId="3963EFC7">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Last minute changes of plan</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469ADF4" w14:textId="0C463CA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55255121" w14:textId="3DC4FE9B">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 xml:space="preserve">Not being able to meet up and getting lost </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88D157D" w14:textId="250E06F4">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EB87145" w14:textId="20A37A1A">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request CS send coms out ASAP when change is advised before the day of trip. Must be via CS to ensure all info is centralised. </w:t>
            </w:r>
          </w:p>
          <w:p w:rsidR="499E63E2" w:rsidP="499E63E2" w:rsidRDefault="499E63E2" w14:paraId="5CE99B72" w14:textId="77DBA499">
            <w:pPr>
              <w:spacing w:line="276" w:lineRule="auto"/>
              <w:rPr>
                <w:rFonts w:ascii="Calibri" w:hAnsi="Calibri" w:eastAsia="Calibri" w:cs="Calibri"/>
                <w:b w:val="0"/>
                <w:bCs w:val="0"/>
                <w:i w:val="0"/>
                <w:iCs w:val="0"/>
                <w:color w:val="000000" w:themeColor="text1" w:themeTint="FF" w:themeShade="FF"/>
                <w:sz w:val="20"/>
                <w:szCs w:val="20"/>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2F78C1B" w14:textId="28C7754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E768564" w14:textId="15FBA00E">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5F066CC" w14:textId="3B925640">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5078F12D">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BB6B360" w14:textId="4780038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Planned Travel disruption</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C9A94D7" w14:textId="6B7B3655">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77613246" w14:textId="3DE83D4B">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meet up and getting lost</w:t>
            </w:r>
          </w:p>
          <w:p w:rsidR="499E63E2" w:rsidP="499E63E2" w:rsidRDefault="499E63E2" w14:paraId="22354C76" w14:textId="72FF5AE5">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1E71FC7" w14:textId="26CCC22D">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921C483" w14:textId="2BA57DE2">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check for disruption/ strikes on the day of trip and advise students to allow extra time for travel.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18086EB" w14:textId="28C21F67">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p w:rsidR="499E63E2" w:rsidP="499E63E2" w:rsidRDefault="499E63E2" w14:paraId="0E2160B8" w14:textId="403A54B8">
            <w:pPr>
              <w:spacing w:line="240" w:lineRule="auto"/>
              <w:rPr>
                <w:rFonts w:ascii="Calibri" w:hAnsi="Calibri" w:eastAsia="Calibri" w:cs="Calibri"/>
                <w:b w:val="0"/>
                <w:bCs w:val="0"/>
                <w:i w:val="0"/>
                <w:iCs w:val="0"/>
                <w:color w:val="000000" w:themeColor="text1" w:themeTint="FF" w:themeShade="FF"/>
                <w:sz w:val="24"/>
                <w:szCs w:val="24"/>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E3BAA73" w14:textId="2F0418F5">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929FBA6" w14:textId="2F011326">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7B0454D8">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E3351D2" w14:textId="56BEBB0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Emergency evacuation of trip location </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16328E9" w14:textId="7A866896">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14B42E3D" w14:textId="63277773">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meet up and getting lost</w:t>
            </w:r>
          </w:p>
          <w:p w:rsidR="499E63E2" w:rsidP="499E63E2" w:rsidRDefault="499E63E2" w14:paraId="32645BA0" w14:textId="58CE7095">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6B95F85B" w14:textId="5469D078">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23DE845" w14:textId="472A930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advise all students to follow instruction from location staff in the event of emergency.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362CA9B6" w14:textId="3AE72F5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1A9B7A6" w14:textId="37CFA301">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E39B3E" w14:textId="100C8D42">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51ABE0F6">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C6B97C7" w14:textId="0E64732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 xml:space="preserve">Emergency travel disruption </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226E36C" w14:textId="4FEC98FA">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Students / Staff</w:t>
            </w:r>
          </w:p>
          <w:p w:rsidR="499E63E2" w:rsidP="499E63E2" w:rsidRDefault="499E63E2" w14:paraId="7BEA4D68" w14:textId="16FE73E1">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get home</w:t>
            </w:r>
          </w:p>
          <w:p w:rsidR="499E63E2" w:rsidP="499E63E2" w:rsidRDefault="499E63E2" w14:paraId="22BA3CFB" w14:textId="54E2FA83">
            <w:pPr>
              <w:spacing w:line="240" w:lineRule="auto"/>
              <w:rPr>
                <w:rFonts w:ascii="Calibri" w:hAnsi="Calibri" w:eastAsia="Calibri" w:cs="Calibri"/>
                <w:b w:val="0"/>
                <w:bCs w:val="0"/>
                <w:i w:val="0"/>
                <w:iCs w:val="0"/>
                <w:color w:val="000000" w:themeColor="text1" w:themeTint="FF" w:themeShade="FF"/>
                <w:sz w:val="24"/>
                <w:szCs w:val="24"/>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0B929FEE" w14:textId="2C07E799">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222BF49B" w14:textId="78ED1508">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 xml:space="preserve">Tutor to check with each student that they have a plan to get home before the end of the trip. </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5D09B09A" w14:textId="1C8DDB09">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5083E467" w14:textId="2E81498B">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8B64F45" w14:textId="2AA1459A">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0BE33643">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37C0111" w14:textId="5B230293">
            <w:pPr>
              <w:spacing w:line="240" w:lineRule="auto"/>
              <w:rPr>
                <w:rFonts w:ascii="Calibri" w:hAnsi="Calibri" w:eastAsia="Calibri" w:cs="Calibri"/>
                <w:b w:val="1"/>
                <w:bCs w:val="1"/>
                <w:i w:val="0"/>
                <w:iCs w:val="0"/>
                <w:color w:val="000000" w:themeColor="text1" w:themeTint="FF" w:themeShade="FF"/>
                <w:sz w:val="24"/>
                <w:szCs w:val="24"/>
                <w:lang w:val="en-GB"/>
              </w:rPr>
            </w:pPr>
            <w:r w:rsidRPr="499E63E2" w:rsidR="499E63E2">
              <w:rPr>
                <w:rFonts w:ascii="Calibri" w:hAnsi="Calibri" w:eastAsia="Calibri" w:cs="Calibri"/>
                <w:b w:val="1"/>
                <w:bCs w:val="1"/>
                <w:i w:val="0"/>
                <w:iCs w:val="0"/>
                <w:color w:val="000000" w:themeColor="text1" w:themeTint="FF" w:themeShade="FF"/>
                <w:sz w:val="24"/>
                <w:szCs w:val="24"/>
                <w:lang w:val="en-GB"/>
              </w:rPr>
              <w:t>UNDER 1</w:t>
            </w:r>
            <w:r w:rsidRPr="499E63E2" w:rsidR="36BFD453">
              <w:rPr>
                <w:rFonts w:ascii="Calibri" w:hAnsi="Calibri" w:eastAsia="Calibri" w:cs="Calibri"/>
                <w:b w:val="1"/>
                <w:bCs w:val="1"/>
                <w:i w:val="0"/>
                <w:iCs w:val="0"/>
                <w:color w:val="000000" w:themeColor="text1" w:themeTint="FF" w:themeShade="FF"/>
                <w:sz w:val="24"/>
                <w:szCs w:val="24"/>
                <w:lang w:val="en-GB"/>
              </w:rPr>
              <w:t>8</w:t>
            </w:r>
          </w:p>
          <w:p w:rsidR="499E63E2" w:rsidP="499E63E2" w:rsidRDefault="499E63E2" w14:paraId="6E3CCA8F" w14:textId="2F6F065F">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Getting lost on the way to the tip</w:t>
            </w:r>
          </w:p>
          <w:p w:rsidR="499E63E2" w:rsidP="499E63E2" w:rsidRDefault="499E63E2" w14:paraId="37C297AB" w14:textId="0D0375E0">
            <w:pPr>
              <w:spacing w:line="240" w:lineRule="auto"/>
              <w:rPr>
                <w:rFonts w:ascii="Calibri" w:hAnsi="Calibri" w:eastAsia="Calibri" w:cs="Calibri"/>
                <w:b w:val="0"/>
                <w:bCs w:val="0"/>
                <w:i w:val="0"/>
                <w:iCs w:val="0"/>
                <w:color w:val="000000" w:themeColor="text1" w:themeTint="FF" w:themeShade="FF"/>
                <w:sz w:val="24"/>
                <w:szCs w:val="24"/>
              </w:rPr>
            </w:pP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6A9C3BE4" w14:textId="3A58ABEE">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 year old students</w:t>
            </w:r>
          </w:p>
          <w:p w:rsidR="499E63E2" w:rsidP="499E63E2" w:rsidRDefault="499E63E2" w14:paraId="01869C0D" w14:textId="2B803712">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confident enough to navigate TFL</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489DBC67" w14:textId="428B4021">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1525F8D6" w:rsidP="499E63E2" w:rsidRDefault="1525F8D6" w14:paraId="2ED34EB9" w14:textId="38ED03FF">
            <w:pPr>
              <w:spacing w:line="276" w:lineRule="auto"/>
              <w:rPr>
                <w:rFonts w:ascii="Calibri" w:hAnsi="Calibri" w:eastAsia="Calibri" w:cs="Calibri"/>
                <w:b w:val="0"/>
                <w:bCs w:val="0"/>
                <w:i w:val="0"/>
                <w:iCs w:val="0"/>
                <w:color w:val="000000" w:themeColor="text1" w:themeTint="FF" w:themeShade="FF"/>
                <w:sz w:val="20"/>
                <w:szCs w:val="20"/>
              </w:rPr>
            </w:pPr>
            <w:r w:rsidRPr="499E63E2" w:rsidR="1525F8D6">
              <w:rPr>
                <w:rFonts w:ascii="Calibri" w:hAnsi="Calibri" w:eastAsia="Calibri" w:cs="Calibri"/>
                <w:b w:val="1"/>
                <w:bCs w:val="1"/>
                <w:i w:val="0"/>
                <w:iCs w:val="0"/>
                <w:color w:val="000000" w:themeColor="text1" w:themeTint="FF" w:themeShade="FF"/>
                <w:sz w:val="20"/>
                <w:szCs w:val="20"/>
                <w:lang w:val="en-GB"/>
              </w:rPr>
              <w:t xml:space="preserve">Under 16 </w:t>
            </w:r>
            <w:r w:rsidRPr="499E63E2" w:rsidR="499E63E2">
              <w:rPr>
                <w:rFonts w:ascii="Calibri" w:hAnsi="Calibri" w:eastAsia="Calibri" w:cs="Calibri"/>
                <w:b w:val="1"/>
                <w:bCs w:val="1"/>
                <w:i w:val="0"/>
                <w:iCs w:val="0"/>
                <w:color w:val="000000" w:themeColor="text1" w:themeTint="FF" w:themeShade="FF"/>
                <w:sz w:val="20"/>
                <w:szCs w:val="20"/>
                <w:lang w:val="en-GB"/>
              </w:rPr>
              <w:t xml:space="preserve">Group to meet at usual </w:t>
            </w:r>
            <w:r w:rsidRPr="499E63E2" w:rsidR="499E63E2">
              <w:rPr>
                <w:rFonts w:ascii="Calibri" w:hAnsi="Calibri" w:eastAsia="Calibri" w:cs="Calibri"/>
                <w:b w:val="1"/>
                <w:bCs w:val="1"/>
                <w:i w:val="0"/>
                <w:iCs w:val="0"/>
                <w:color w:val="000000" w:themeColor="text1" w:themeTint="FF" w:themeShade="FF"/>
                <w:sz w:val="20"/>
                <w:szCs w:val="20"/>
                <w:lang w:val="en-GB"/>
              </w:rPr>
              <w:t xml:space="preserve">session location and be escorted to and from trip. </w:t>
            </w:r>
          </w:p>
          <w:p w:rsidR="499E63E2" w:rsidP="499E63E2" w:rsidRDefault="499E63E2" w14:paraId="699B418B" w14:textId="77811AB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OR</w:t>
            </w:r>
          </w:p>
          <w:p w:rsidR="494835C6" w:rsidP="499E63E2" w:rsidRDefault="494835C6" w14:paraId="07F85133" w14:textId="4010ABEC">
            <w:pPr>
              <w:spacing w:line="276" w:lineRule="auto"/>
              <w:rPr>
                <w:rFonts w:ascii="Calibri" w:hAnsi="Calibri" w:eastAsia="Calibri" w:cs="Calibri"/>
                <w:b w:val="0"/>
                <w:bCs w:val="0"/>
                <w:i w:val="0"/>
                <w:iCs w:val="0"/>
                <w:color w:val="000000" w:themeColor="text1" w:themeTint="FF" w:themeShade="FF"/>
                <w:sz w:val="20"/>
                <w:szCs w:val="20"/>
              </w:rPr>
            </w:pPr>
            <w:r w:rsidRPr="499E63E2" w:rsidR="494835C6">
              <w:rPr>
                <w:rFonts w:ascii="Calibri" w:hAnsi="Calibri" w:eastAsia="Calibri" w:cs="Calibri"/>
                <w:b w:val="1"/>
                <w:bCs w:val="1"/>
                <w:i w:val="0"/>
                <w:iCs w:val="0"/>
                <w:color w:val="000000" w:themeColor="text1" w:themeTint="FF" w:themeShade="FF"/>
                <w:sz w:val="20"/>
                <w:szCs w:val="20"/>
                <w:lang w:val="en-GB"/>
              </w:rPr>
              <w:t xml:space="preserve">Under 18 </w:t>
            </w:r>
            <w:r w:rsidRPr="499E63E2" w:rsidR="499E63E2">
              <w:rPr>
                <w:rFonts w:ascii="Calibri" w:hAnsi="Calibri" w:eastAsia="Calibri" w:cs="Calibri"/>
                <w:b w:val="1"/>
                <w:bCs w:val="1"/>
                <w:i w:val="0"/>
                <w:iCs w:val="0"/>
                <w:color w:val="000000" w:themeColor="text1" w:themeTint="FF" w:themeShade="FF"/>
                <w:sz w:val="20"/>
                <w:szCs w:val="20"/>
                <w:lang w:val="en-GB"/>
              </w:rPr>
              <w:t xml:space="preserve">Students given the </w:t>
            </w:r>
            <w:r w:rsidRPr="499E63E2" w:rsidR="499E63E2">
              <w:rPr>
                <w:rFonts w:ascii="Calibri" w:hAnsi="Calibri" w:eastAsia="Calibri" w:cs="Calibri"/>
                <w:b w:val="1"/>
                <w:bCs w:val="1"/>
                <w:i w:val="0"/>
                <w:iCs w:val="0"/>
                <w:color w:val="000000" w:themeColor="text1" w:themeTint="FF" w:themeShade="FF"/>
                <w:sz w:val="20"/>
                <w:szCs w:val="20"/>
                <w:lang w:val="en-GB"/>
              </w:rPr>
              <w:t>option</w:t>
            </w:r>
            <w:r w:rsidRPr="499E63E2" w:rsidR="499E63E2">
              <w:rPr>
                <w:rFonts w:ascii="Calibri" w:hAnsi="Calibri" w:eastAsia="Calibri" w:cs="Calibri"/>
                <w:b w:val="1"/>
                <w:bCs w:val="1"/>
                <w:i w:val="0"/>
                <w:iCs w:val="0"/>
                <w:color w:val="000000" w:themeColor="text1" w:themeTint="FF" w:themeShade="FF"/>
                <w:sz w:val="20"/>
                <w:szCs w:val="20"/>
                <w:lang w:val="en-GB"/>
              </w:rPr>
              <w:t xml:space="preserve"> to meet at usual session location and be escorted to and from trip.</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69D323A4" w14:textId="6E4FA5C6">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1B5F520E" w14:textId="7186F083">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9F9A537" w14:textId="79BD2364">
            <w:pPr>
              <w:spacing w:line="240" w:lineRule="auto"/>
              <w:rPr>
                <w:rFonts w:ascii="Calibri" w:hAnsi="Calibri" w:eastAsia="Calibri" w:cs="Calibri"/>
                <w:b w:val="0"/>
                <w:bCs w:val="0"/>
                <w:i w:val="0"/>
                <w:iCs w:val="0"/>
                <w:color w:val="000000" w:themeColor="text1" w:themeTint="FF" w:themeShade="FF"/>
                <w:sz w:val="24"/>
                <w:szCs w:val="24"/>
              </w:rPr>
            </w:pPr>
          </w:p>
        </w:tc>
      </w:tr>
      <w:tr w:rsidR="499E63E2" w:rsidTr="42258C56" w14:paraId="0655DEB9">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856C27C" w14:textId="00F5460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w:t>
            </w:r>
          </w:p>
          <w:p w:rsidR="499E63E2" w:rsidP="499E63E2" w:rsidRDefault="499E63E2" w14:paraId="64F09128" w14:textId="19BDD2A2">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Getting lost or other incident on the trip</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0020EAD0" w14:textId="3E07ED5B">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Under 18 year old students</w:t>
            </w:r>
          </w:p>
          <w:p w:rsidR="499E63E2" w:rsidP="499E63E2" w:rsidRDefault="499E63E2" w14:paraId="58720F72" w14:textId="66831046">
            <w:pPr>
              <w:spacing w:line="240" w:lineRule="auto"/>
              <w:rPr>
                <w:rFonts w:ascii="Calibri" w:hAnsi="Calibri" w:eastAsia="Calibri" w:cs="Calibri"/>
                <w:b w:val="0"/>
                <w:bCs w:val="0"/>
                <w:i w:val="0"/>
                <w:iCs w:val="0"/>
                <w:color w:val="000000" w:themeColor="text1" w:themeTint="FF" w:themeShade="FF"/>
                <w:sz w:val="16"/>
                <w:szCs w:val="16"/>
              </w:rPr>
            </w:pPr>
            <w:r w:rsidRPr="499E63E2" w:rsidR="499E63E2">
              <w:rPr>
                <w:rFonts w:ascii="Calibri" w:hAnsi="Calibri" w:eastAsia="Calibri" w:cs="Calibri"/>
                <w:b w:val="0"/>
                <w:bCs w:val="0"/>
                <w:i w:val="0"/>
                <w:iCs w:val="0"/>
                <w:color w:val="000000" w:themeColor="text1" w:themeTint="FF" w:themeShade="FF"/>
                <w:sz w:val="16"/>
                <w:szCs w:val="16"/>
                <w:lang w:val="en-GB"/>
              </w:rPr>
              <w:t>Not being able to locate tutor in the event of incident</w:t>
            </w: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99E63E2" w:rsidP="499E63E2" w:rsidRDefault="499E63E2" w14:paraId="3E8DC803" w14:textId="2DF8F3C3">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medium</w:t>
            </w: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7DD5248F" w14:textId="690771C6">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Trip phone to be used if on the day of trip (staff to have list of student phone numbers and number to have been given to student)</w:t>
            </w:r>
          </w:p>
          <w:p w:rsidR="499E63E2" w:rsidP="499E63E2" w:rsidRDefault="499E63E2" w14:paraId="290AFC51" w14:textId="6D61C8B8">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Where possible visit to be booked in with the location</w:t>
            </w:r>
          </w:p>
          <w:p w:rsidR="499E63E2" w:rsidP="499E63E2" w:rsidRDefault="499E63E2" w14:paraId="1977547D" w14:textId="4FCB107A">
            <w:pPr>
              <w:spacing w:line="276" w:lineRule="auto"/>
              <w:rPr>
                <w:rFonts w:ascii="Calibri" w:hAnsi="Calibri" w:eastAsia="Calibri" w:cs="Calibri"/>
                <w:b w:val="0"/>
                <w:bCs w:val="0"/>
                <w:i w:val="0"/>
                <w:iCs w:val="0"/>
                <w:color w:val="000000" w:themeColor="text1" w:themeTint="FF" w:themeShade="FF"/>
                <w:sz w:val="20"/>
                <w:szCs w:val="20"/>
              </w:rPr>
            </w:pPr>
            <w:r w:rsidRPr="499E63E2" w:rsidR="499E63E2">
              <w:rPr>
                <w:rFonts w:ascii="Calibri" w:hAnsi="Calibri" w:eastAsia="Calibri" w:cs="Calibri"/>
                <w:b w:val="1"/>
                <w:bCs w:val="1"/>
                <w:i w:val="0"/>
                <w:iCs w:val="0"/>
                <w:color w:val="000000" w:themeColor="text1" w:themeTint="FF" w:themeShade="FF"/>
                <w:sz w:val="20"/>
                <w:szCs w:val="20"/>
                <w:lang w:val="en-GB"/>
              </w:rPr>
              <w:t>Students advised to approach location staff if support is needed and tutor is not nearby</w:t>
            </w: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99E63E2" w:rsidP="499E63E2" w:rsidRDefault="499E63E2" w14:paraId="15AF023D" w14:textId="6F064E8B">
            <w:pPr>
              <w:spacing w:line="240" w:lineRule="auto"/>
              <w:rPr>
                <w:rFonts w:ascii="Calibri" w:hAnsi="Calibri" w:eastAsia="Calibri" w:cs="Calibri"/>
                <w:b w:val="0"/>
                <w:bCs w:val="0"/>
                <w:i w:val="0"/>
                <w:iCs w:val="0"/>
                <w:color w:val="000000" w:themeColor="text1" w:themeTint="FF" w:themeShade="FF"/>
                <w:sz w:val="24"/>
                <w:szCs w:val="24"/>
              </w:rPr>
            </w:pPr>
            <w:r w:rsidRPr="499E63E2" w:rsidR="499E63E2">
              <w:rPr>
                <w:rFonts w:ascii="Calibri" w:hAnsi="Calibri" w:eastAsia="Calibri" w:cs="Calibri"/>
                <w:b w:val="1"/>
                <w:bCs w:val="1"/>
                <w:i w:val="0"/>
                <w:iCs w:val="0"/>
                <w:color w:val="000000" w:themeColor="text1" w:themeTint="FF" w:themeShade="FF"/>
                <w:sz w:val="24"/>
                <w:szCs w:val="24"/>
                <w:lang w:val="en-GB"/>
              </w:rPr>
              <w:t>low</w:t>
            </w: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42450739" w14:textId="223EEF18">
            <w:pPr>
              <w:spacing w:line="240" w:lineRule="auto"/>
              <w:rPr>
                <w:rFonts w:ascii="Calibri" w:hAnsi="Calibri" w:eastAsia="Calibri" w:cs="Calibri"/>
                <w:b w:val="0"/>
                <w:bCs w:val="0"/>
                <w:i w:val="0"/>
                <w:iCs w:val="0"/>
                <w:color w:val="000000" w:themeColor="text1" w:themeTint="FF" w:themeShade="FF"/>
                <w:sz w:val="24"/>
                <w:szCs w:val="24"/>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99E63E2" w:rsidP="499E63E2" w:rsidRDefault="499E63E2" w14:paraId="35962F84" w14:textId="4D7E93F4">
            <w:pPr>
              <w:spacing w:line="240" w:lineRule="auto"/>
              <w:rPr>
                <w:rFonts w:ascii="Calibri" w:hAnsi="Calibri" w:eastAsia="Calibri" w:cs="Calibri"/>
                <w:b w:val="0"/>
                <w:bCs w:val="0"/>
                <w:i w:val="0"/>
                <w:iCs w:val="0"/>
                <w:color w:val="000000" w:themeColor="text1" w:themeTint="FF" w:themeShade="FF"/>
                <w:sz w:val="24"/>
                <w:szCs w:val="24"/>
              </w:rPr>
            </w:pPr>
          </w:p>
        </w:tc>
      </w:tr>
      <w:tr w:rsidR="42258C56" w:rsidTr="42258C56" w14:paraId="6382147F">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B75FA40" w14:textId="3DDEA24F">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42258C56" w:rsidR="42258C56">
              <w:rPr>
                <w:rFonts w:ascii="Calibri" w:hAnsi="Calibri" w:eastAsia="Calibri" w:cs="Calibri"/>
                <w:b w:val="1"/>
                <w:bCs w:val="1"/>
                <w:i w:val="0"/>
                <w:iCs w:val="0"/>
                <w:caps w:val="0"/>
                <w:smallCaps w:val="0"/>
                <w:color w:val="000000" w:themeColor="text1" w:themeTint="FF" w:themeShade="FF"/>
                <w:sz w:val="24"/>
                <w:szCs w:val="24"/>
                <w:lang w:val="en-GB"/>
              </w:rPr>
              <w:t>Add Info about disabilities or severe allergy needs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E49D2A5" w14:textId="4642DAE5">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2258C56" w:rsidP="42258C56" w:rsidRDefault="42258C56" w14:paraId="44F39AC5" w14:textId="7B222FCF">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5EE9505A" w14:textId="47EEAA32">
            <w:pPr>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2258C56" w:rsidP="42258C56" w:rsidRDefault="42258C56" w14:paraId="02645520" w14:textId="14880CD4">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7A746FB" w14:textId="1DB910C3">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468365C6" w14:textId="3FCD949D">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r>
      <w:tr w:rsidR="42258C56" w:rsidTr="42258C56" w14:paraId="4925EF9E">
        <w:trPr>
          <w:trHeight w:val="585"/>
        </w:trPr>
        <w:tc>
          <w:tcPr>
            <w:tcW w:w="1397"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7737F484" w14:textId="52338B28">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42258C56" w:rsidR="42258C56">
              <w:rPr>
                <w:rFonts w:ascii="Calibri" w:hAnsi="Calibri" w:eastAsia="Calibri" w:cs="Calibri"/>
                <w:b w:val="1"/>
                <w:bCs w:val="1"/>
                <w:i w:val="0"/>
                <w:iCs w:val="0"/>
                <w:caps w:val="0"/>
                <w:smallCaps w:val="0"/>
                <w:color w:val="000000" w:themeColor="text1" w:themeTint="FF" w:themeShade="FF"/>
                <w:sz w:val="24"/>
                <w:szCs w:val="24"/>
                <w:lang w:val="en-GB"/>
              </w:rPr>
              <w:t>Add info about any neuro diverse learners needs</w:t>
            </w:r>
          </w:p>
        </w:tc>
        <w:tc>
          <w:tcPr>
            <w:tcW w:w="1412"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BB658EA" w14:textId="001CF211">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1531" w:type="dxa"/>
            <w:tcBorders>
              <w:top w:val="single" w:sz="6"/>
              <w:left w:val="single" w:sz="6"/>
              <w:bottom w:val="single" w:sz="6"/>
              <w:right w:val="single" w:sz="6"/>
            </w:tcBorders>
            <w:shd w:val="clear" w:color="auto" w:fill="70AD47" w:themeFill="accent6"/>
            <w:tcMar>
              <w:left w:w="90" w:type="dxa"/>
              <w:right w:w="90" w:type="dxa"/>
            </w:tcMar>
            <w:vAlign w:val="top"/>
          </w:tcPr>
          <w:p w:rsidR="42258C56" w:rsidP="42258C56" w:rsidRDefault="42258C56" w14:paraId="08705F58" w14:textId="7A606BE5">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3210"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593D5F9" w14:textId="4A8DB9DF">
            <w:pPr>
              <w:spacing w:line="276"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1248" w:type="dxa"/>
            <w:tcBorders>
              <w:top w:val="single" w:sz="6"/>
              <w:left w:val="single" w:sz="6"/>
              <w:bottom w:val="single" w:sz="6"/>
              <w:right w:val="single" w:sz="6"/>
            </w:tcBorders>
            <w:shd w:val="clear" w:color="auto" w:fill="385623" w:themeFill="accent6" w:themeFillShade="80"/>
            <w:tcMar>
              <w:left w:w="90" w:type="dxa"/>
              <w:right w:w="90" w:type="dxa"/>
            </w:tcMar>
            <w:vAlign w:val="top"/>
          </w:tcPr>
          <w:p w:rsidR="42258C56" w:rsidP="42258C56" w:rsidRDefault="42258C56" w14:paraId="32D43630" w14:textId="16AD52FB">
            <w:pPr>
              <w:spacing w:line="240" w:lineRule="auto"/>
              <w:rPr>
                <w:rFonts w:ascii="Calibri" w:hAnsi="Calibri" w:eastAsia="Calibri" w:cs="Calibri"/>
                <w:b w:val="0"/>
                <w:bCs w:val="0"/>
                <w:i w:val="0"/>
                <w:iCs w:val="0"/>
                <w:caps w:val="0"/>
                <w:smallCaps w:val="0"/>
                <w:color w:val="000000" w:themeColor="text1" w:themeTint="FF" w:themeShade="FF"/>
                <w:sz w:val="24"/>
                <w:szCs w:val="24"/>
                <w:lang w:val="en-GB"/>
              </w:rPr>
            </w:pPr>
          </w:p>
        </w:tc>
        <w:tc>
          <w:tcPr>
            <w:tcW w:w="2036"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38CF8836" w14:textId="091C96C8">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c>
          <w:tcPr>
            <w:tcW w:w="2125" w:type="dxa"/>
            <w:tcBorders>
              <w:top w:val="single" w:sz="6"/>
              <w:left w:val="single" w:sz="6"/>
              <w:bottom w:val="single" w:sz="6"/>
              <w:right w:val="single" w:sz="6"/>
            </w:tcBorders>
            <w:shd w:val="clear" w:color="auto" w:fill="FFFFFF" w:themeFill="background1"/>
            <w:tcMar>
              <w:left w:w="90" w:type="dxa"/>
              <w:right w:w="90" w:type="dxa"/>
            </w:tcMar>
            <w:vAlign w:val="top"/>
          </w:tcPr>
          <w:p w:rsidR="42258C56" w:rsidP="42258C56" w:rsidRDefault="42258C56" w14:paraId="1536BCD1" w14:textId="57FE4E06">
            <w:pPr>
              <w:spacing w:line="240" w:lineRule="auto"/>
              <w:rPr>
                <w:rFonts w:ascii="Calibri" w:hAnsi="Calibri" w:eastAsia="Calibri" w:cs="Calibri"/>
                <w:b w:val="0"/>
                <w:bCs w:val="0"/>
                <w:i w:val="0"/>
                <w:iCs w:val="0"/>
                <w:caps w:val="0"/>
                <w:smallCaps w:val="0"/>
                <w:color w:val="000000" w:themeColor="text1" w:themeTint="FF" w:themeShade="FF"/>
                <w:sz w:val="24"/>
                <w:szCs w:val="24"/>
                <w:lang w:val="en-US"/>
              </w:rPr>
            </w:pPr>
          </w:p>
        </w:tc>
      </w:tr>
    </w:tbl>
    <w:p w:rsidR="499E63E2" w:rsidP="499E63E2" w:rsidRDefault="499E63E2" w14:paraId="4F8FCA52" w14:textId="348CD48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12960"/>
      </w:tblGrid>
      <w:tr w:rsidR="499E63E2" w:rsidTr="499E63E2" w14:paraId="7A24D864">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2F476D8A" w14:textId="73043269">
            <w:pPr>
              <w:pStyle w:val="Normal"/>
              <w:spacing w:line="259" w:lineRule="auto"/>
              <w:rPr>
                <w:rFonts w:ascii="Calibri" w:hAnsi="Calibri" w:eastAsia="Calibri" w:cs="Calibri"/>
                <w:b w:val="1"/>
                <w:bCs w:val="1"/>
                <w:i w:val="0"/>
                <w:iCs w:val="0"/>
                <w:sz w:val="22"/>
                <w:szCs w:val="22"/>
                <w:lang w:val="en-US"/>
              </w:rPr>
            </w:pPr>
            <w:r w:rsidRPr="499E63E2" w:rsidR="499E63E2">
              <w:rPr>
                <w:rFonts w:ascii="Calibri" w:hAnsi="Calibri" w:eastAsia="Calibri" w:cs="Calibri"/>
                <w:b w:val="1"/>
                <w:bCs w:val="1"/>
                <w:i w:val="0"/>
                <w:iCs w:val="0"/>
                <w:sz w:val="22"/>
                <w:szCs w:val="22"/>
                <w:lang w:val="en-US"/>
              </w:rPr>
              <w:t>TO BE COMPLEATED BY SC COORDINATOR</w:t>
            </w:r>
          </w:p>
        </w:tc>
      </w:tr>
      <w:tr w:rsidR="499E63E2" w:rsidTr="499E63E2" w14:paraId="51434014">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107ACC5B" w14:textId="0BA0B0D0">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 xml:space="preserve">Is the trip mentioned in the course's </w:t>
            </w:r>
            <w:r w:rsidRPr="499E63E2" w:rsidR="499E63E2">
              <w:rPr>
                <w:rFonts w:ascii="Calibri" w:hAnsi="Calibri" w:eastAsia="Calibri" w:cs="Calibri"/>
                <w:b w:val="0"/>
                <w:bCs w:val="0"/>
                <w:i w:val="0"/>
                <w:iCs w:val="0"/>
                <w:sz w:val="22"/>
                <w:szCs w:val="22"/>
                <w:lang w:val="en-US"/>
              </w:rPr>
              <w:t>description?</w:t>
            </w:r>
            <w:r w:rsidRPr="499E63E2" w:rsidR="499E63E2">
              <w:rPr>
                <w:rFonts w:ascii="Calibri" w:hAnsi="Calibri" w:eastAsia="Calibri" w:cs="Calibri"/>
                <w:b w:val="0"/>
                <w:bCs w:val="0"/>
                <w:i w:val="0"/>
                <w:iCs w:val="0"/>
                <w:sz w:val="22"/>
                <w:szCs w:val="22"/>
                <w:lang w:val="en-US"/>
              </w:rPr>
              <w:t xml:space="preserve"> </w:t>
            </w:r>
          </w:p>
        </w:tc>
      </w:tr>
      <w:tr w:rsidR="499E63E2" w:rsidTr="499E63E2" w14:paraId="19751B8D">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788A537D" w14:textId="4F323269">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 xml:space="preserve">Is the </w:t>
            </w:r>
            <w:r w:rsidRPr="499E63E2" w:rsidR="2A2C5A9B">
              <w:rPr>
                <w:rFonts w:ascii="Calibri" w:hAnsi="Calibri" w:eastAsia="Calibri" w:cs="Calibri"/>
                <w:b w:val="0"/>
                <w:bCs w:val="0"/>
                <w:i w:val="0"/>
                <w:iCs w:val="0"/>
                <w:sz w:val="22"/>
                <w:szCs w:val="22"/>
                <w:lang w:val="en-US"/>
              </w:rPr>
              <w:t>t</w:t>
            </w:r>
            <w:r w:rsidRPr="499E63E2" w:rsidR="499E63E2">
              <w:rPr>
                <w:rFonts w:ascii="Calibri" w:hAnsi="Calibri" w:eastAsia="Calibri" w:cs="Calibri"/>
                <w:b w:val="0"/>
                <w:bCs w:val="0"/>
                <w:i w:val="0"/>
                <w:iCs w:val="0"/>
                <w:sz w:val="22"/>
                <w:szCs w:val="22"/>
                <w:lang w:val="en-US"/>
              </w:rPr>
              <w:t xml:space="preserve">rip in the course planning and relevant to the course content? </w:t>
            </w:r>
          </w:p>
        </w:tc>
      </w:tr>
      <w:tr w:rsidR="499E63E2" w:rsidTr="499E63E2" w14:paraId="6C5EEC4B">
        <w:trPr>
          <w:trHeight w:val="300"/>
        </w:trPr>
        <w:tc>
          <w:tcPr>
            <w:tcW w:w="12960" w:type="dxa"/>
            <w:shd w:val="clear" w:color="auto" w:fill="BFBFBF" w:themeFill="background1" w:themeFillShade="BF"/>
            <w:tcMar>
              <w:left w:w="105" w:type="dxa"/>
              <w:right w:w="105" w:type="dxa"/>
            </w:tcMar>
            <w:vAlign w:val="top"/>
          </w:tcPr>
          <w:p w:rsidR="499E63E2" w:rsidP="499E63E2" w:rsidRDefault="499E63E2" w14:paraId="2A4F9E5D" w14:textId="6FCC743B">
            <w:pPr>
              <w:pStyle w:val="Normal"/>
              <w:spacing w:line="259" w:lineRule="auto"/>
              <w:rPr>
                <w:rFonts w:ascii="Calibri" w:hAnsi="Calibri" w:eastAsia="Calibri" w:cs="Calibri"/>
                <w:b w:val="0"/>
                <w:bCs w:val="0"/>
                <w:i w:val="0"/>
                <w:iCs w:val="0"/>
                <w:sz w:val="22"/>
                <w:szCs w:val="22"/>
                <w:lang w:val="en-US"/>
              </w:rPr>
            </w:pPr>
            <w:r w:rsidRPr="499E63E2" w:rsidR="499E63E2">
              <w:rPr>
                <w:rFonts w:ascii="Calibri" w:hAnsi="Calibri" w:eastAsia="Calibri" w:cs="Calibri"/>
                <w:b w:val="0"/>
                <w:bCs w:val="0"/>
                <w:i w:val="0"/>
                <w:iCs w:val="0"/>
                <w:sz w:val="22"/>
                <w:szCs w:val="22"/>
                <w:lang w:val="en-US"/>
              </w:rPr>
              <w:t>Approved by SC Coordinator:</w:t>
            </w:r>
          </w:p>
        </w:tc>
      </w:tr>
    </w:tbl>
    <w:p w:rsidR="499E63E2" w:rsidP="499E63E2" w:rsidRDefault="499E63E2" w14:paraId="7BC67CC5" w14:textId="49892F6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1592EC" w:rsidP="499E63E2" w:rsidRDefault="501592EC" w14:paraId="01E6DCFB" w14:textId="7A77951F">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99E63E2" w:rsidR="501592EC">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GB"/>
        </w:rPr>
        <w:t>Risk Assessment Matrix</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45"/>
        <w:gridCol w:w="1845"/>
        <w:gridCol w:w="1845"/>
        <w:gridCol w:w="1845"/>
        <w:gridCol w:w="1845"/>
        <w:gridCol w:w="1845"/>
        <w:gridCol w:w="1845"/>
      </w:tblGrid>
      <w:tr w:rsidR="499E63E2" w:rsidTr="499E63E2" w14:paraId="575EDF2E">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5152661F" w14:textId="182FA1CF">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19AF70B2" w14:textId="3266679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Multiple deaths; or over £1m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9DB8A5C" w14:textId="169311E2">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Single death; or over £100,000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D963797" w14:textId="13B22A2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Major injury; or over £10,000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7507A5D9" w14:textId="3AF94CCF">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Minor injury; or over £1000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6A351A62" w14:textId="247A2CAD">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Lost time; or over £1000 in damage</w:t>
            </w:r>
          </w:p>
        </w:tc>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050D6C97" w14:textId="4405960C">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Delay</w:t>
            </w:r>
          </w:p>
        </w:tc>
      </w:tr>
      <w:tr w:rsidR="499E63E2" w:rsidTr="499E63E2" w14:paraId="16DD4978">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4D88D98F" w14:textId="1ACC59A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Certain</w:t>
            </w:r>
          </w:p>
          <w:p w:rsidR="499E63E2" w:rsidP="499E63E2" w:rsidRDefault="499E63E2" w14:paraId="06378B3E" w14:textId="21139EB8">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13D8EB2B" w14:textId="1D6B0D35">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053E8FCB" w14:textId="0FAEA749">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D17C2D7" w14:textId="17F3EE7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19B7ABFE" w14:textId="1A245036">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F6A7C7C" w14:textId="54E5EB2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DB5CFDA" w14:textId="23DBB8BD">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r>
      <w:tr w:rsidR="499E63E2" w:rsidTr="499E63E2" w14:paraId="1BE1D6B5">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50016C5E" w14:textId="113F0A88">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Very likely</w:t>
            </w:r>
          </w:p>
          <w:p w:rsidR="499E63E2" w:rsidP="499E63E2" w:rsidRDefault="499E63E2" w14:paraId="28E75AFA" w14:textId="59AC005D">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32EB9134" w14:textId="528CA868">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49CCFF00" w14:textId="2303DDC1">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1CC31511" w14:textId="1B87FF01">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B98843C" w14:textId="5D99CDDC">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70CE706" w14:textId="1A979D45">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6236C04B" w14:textId="55D4780C">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r>
      <w:tr w:rsidR="499E63E2" w:rsidTr="499E63E2" w14:paraId="4FB82085">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43D6FE13" w14:textId="6F8D09B9">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Likely</w:t>
            </w:r>
          </w:p>
          <w:p w:rsidR="499E63E2" w:rsidP="499E63E2" w:rsidRDefault="499E63E2" w14:paraId="354A6721" w14:textId="0E6B73FB">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3CE3F2C0" w14:textId="12C6BCAE">
            <w:pPr>
              <w:spacing w:line="259" w:lineRule="auto"/>
              <w:jc w:val="center"/>
              <w:rPr>
                <w:rFonts w:ascii="Calibri" w:hAnsi="Calibri" w:eastAsia="Calibri" w:cs="Calibri"/>
                <w:b w:val="0"/>
                <w:bCs w:val="0"/>
                <w:i w:val="0"/>
                <w:iCs w:val="0"/>
                <w:color w:val="E7E6E6" w:themeColor="background2" w:themeTint="FF" w:themeShade="FF"/>
                <w:sz w:val="28"/>
                <w:szCs w:val="28"/>
              </w:rPr>
            </w:pPr>
            <w:r w:rsidRPr="499E63E2" w:rsidR="499E63E2">
              <w:rPr>
                <w:rFonts w:ascii="Calibri" w:hAnsi="Calibri" w:eastAsia="Calibri" w:cs="Calibri"/>
                <w:b w:val="1"/>
                <w:bCs w:val="1"/>
                <w:i w:val="0"/>
                <w:iCs w:val="0"/>
                <w:color w:val="E7E6E6" w:themeColor="background2" w:themeTint="FF" w:themeShade="FF"/>
                <w:sz w:val="28"/>
                <w:szCs w:val="28"/>
                <w:lang w:val="en-GB"/>
              </w:rPr>
              <w:t>VERY 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FCF1400" w14:textId="6D9DD572">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CEEE5DD" w14:textId="2A5267AD">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4D78D7FA" w14:textId="7BF32751">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4B769F4D" w14:textId="5A02EBCE">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23A0BBB3" w14:textId="4B64BF5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r>
      <w:tr w:rsidR="499E63E2" w:rsidTr="499E63E2" w14:paraId="793B425A">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1571DB4A" w14:textId="64BF6F9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May happen</w:t>
            </w:r>
          </w:p>
          <w:p w:rsidR="499E63E2" w:rsidP="499E63E2" w:rsidRDefault="499E63E2" w14:paraId="41671406" w14:textId="4F592EC5">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53815636" w14:textId="03285809">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258B261" w14:textId="1DFCBE0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ABC24F7" w14:textId="04BAFACE">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6C7A11BB" w14:textId="43505DD0">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02DA382" w14:textId="633AB60D">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DD641F0" w14:textId="3232DF45">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r w:rsidR="499E63E2" w:rsidTr="499E63E2" w14:paraId="11B7164F">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29D573FB" w14:textId="52F518C1">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Unlikely</w:t>
            </w:r>
          </w:p>
          <w:p w:rsidR="499E63E2" w:rsidP="499E63E2" w:rsidRDefault="499E63E2" w14:paraId="63BFE4F3" w14:textId="19BC467E">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2731DEB5" w14:textId="1B1DD3CB">
            <w:pPr>
              <w:spacing w:line="259" w:lineRule="auto"/>
              <w:jc w:val="center"/>
              <w:rPr>
                <w:rFonts w:ascii="Calibri" w:hAnsi="Calibri" w:eastAsia="Calibri" w:cs="Calibri"/>
                <w:b w:val="0"/>
                <w:bCs w:val="0"/>
                <w:i w:val="0"/>
                <w:iCs w:val="0"/>
                <w:sz w:val="24"/>
                <w:szCs w:val="24"/>
              </w:rPr>
            </w:pPr>
            <w:r w:rsidRPr="499E63E2" w:rsidR="499E63E2">
              <w:rPr>
                <w:rFonts w:ascii="Calibri" w:hAnsi="Calibri" w:eastAsia="Calibri" w:cs="Calibri"/>
                <w:b w:val="1"/>
                <w:bCs w:val="1"/>
                <w:i w:val="0"/>
                <w:iCs w:val="0"/>
                <w:sz w:val="24"/>
                <w:szCs w:val="24"/>
                <w:lang w:val="en-GB"/>
              </w:rPr>
              <w:t>HIGH</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7E74BAAC" w14:textId="77AEA7A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2DB657EF" w14:textId="672F9E64">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499B5A95" w14:textId="058F49C0">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7FED5F85" w14:textId="3808948A">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09787EED" w14:textId="315BE905">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r w:rsidR="499E63E2" w:rsidTr="499E63E2" w14:paraId="343C46B9">
        <w:trPr>
          <w:trHeight w:val="300"/>
        </w:trPr>
        <w:tc>
          <w:tcPr>
            <w:tcW w:w="1845" w:type="dxa"/>
            <w:tcBorders>
              <w:top w:val="single" w:sz="6"/>
              <w:left w:val="single" w:sz="6"/>
              <w:bottom w:val="single" w:sz="6"/>
              <w:right w:val="single" w:sz="6"/>
            </w:tcBorders>
            <w:tcMar>
              <w:left w:w="90" w:type="dxa"/>
              <w:right w:w="90" w:type="dxa"/>
            </w:tcMar>
            <w:vAlign w:val="top"/>
          </w:tcPr>
          <w:p w:rsidR="499E63E2" w:rsidP="499E63E2" w:rsidRDefault="499E63E2" w14:paraId="3F616B8A" w14:textId="54C1408C">
            <w:pPr>
              <w:spacing w:line="259" w:lineRule="auto"/>
              <w:rPr>
                <w:rFonts w:ascii="Calibri" w:hAnsi="Calibri" w:eastAsia="Calibri" w:cs="Calibri"/>
                <w:b w:val="0"/>
                <w:bCs w:val="0"/>
                <w:i w:val="0"/>
                <w:iCs w:val="0"/>
                <w:sz w:val="22"/>
                <w:szCs w:val="22"/>
              </w:rPr>
            </w:pPr>
            <w:r w:rsidRPr="499E63E2" w:rsidR="499E63E2">
              <w:rPr>
                <w:rFonts w:ascii="Calibri" w:hAnsi="Calibri" w:eastAsia="Calibri" w:cs="Calibri"/>
                <w:b w:val="0"/>
                <w:bCs w:val="0"/>
                <w:i w:val="0"/>
                <w:iCs w:val="0"/>
                <w:sz w:val="22"/>
                <w:szCs w:val="22"/>
                <w:lang w:val="en-GB"/>
              </w:rPr>
              <w:t>Very unlikely</w:t>
            </w:r>
          </w:p>
          <w:p w:rsidR="499E63E2" w:rsidP="499E63E2" w:rsidRDefault="499E63E2" w14:paraId="2E05316C" w14:textId="6FE7BD24">
            <w:pPr>
              <w:spacing w:line="259" w:lineRule="auto"/>
              <w:rPr>
                <w:rFonts w:ascii="Calibri" w:hAnsi="Calibri" w:eastAsia="Calibri" w:cs="Calibri"/>
                <w:b w:val="0"/>
                <w:bCs w:val="0"/>
                <w:i w:val="0"/>
                <w:iCs w:val="0"/>
                <w:sz w:val="22"/>
                <w:szCs w:val="22"/>
              </w:rPr>
            </w:pP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4CBE731E" w14:textId="6B985015">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14E5F93B" w14:textId="48664D5C">
            <w:pPr>
              <w:spacing w:line="259" w:lineRule="auto"/>
              <w:jc w:val="center"/>
              <w:rPr>
                <w:rFonts w:ascii="Calibri" w:hAnsi="Calibri" w:eastAsia="Calibri" w:cs="Calibri"/>
                <w:b w:val="0"/>
                <w:bCs w:val="0"/>
                <w:i w:val="0"/>
                <w:iCs w:val="0"/>
                <w:sz w:val="22"/>
                <w:szCs w:val="22"/>
              </w:rPr>
            </w:pPr>
            <w:r w:rsidRPr="499E63E2" w:rsidR="499E63E2">
              <w:rPr>
                <w:rFonts w:ascii="Calibri" w:hAnsi="Calibri" w:eastAsia="Calibri" w:cs="Calibri"/>
                <w:b w:val="1"/>
                <w:bCs w:val="1"/>
                <w:i w:val="0"/>
                <w:iCs w:val="0"/>
                <w:sz w:val="22"/>
                <w:szCs w:val="22"/>
                <w:lang w:val="en-GB"/>
              </w:rPr>
              <w:t>MEDIUM</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D7C0B9B" w14:textId="41B95D07">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33C8C3C0" w14:textId="7BFFDE59">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126248E5" w14:textId="74D9B98B">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c>
          <w:tcPr>
            <w:tcW w:w="18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C39C190" w14:textId="707E3A0E">
            <w:pPr>
              <w:spacing w:line="259" w:lineRule="auto"/>
              <w:jc w:val="center"/>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LOW</w:t>
            </w:r>
          </w:p>
        </w:tc>
      </w:tr>
    </w:tbl>
    <w:p w:rsidR="501592EC" w:rsidP="499E63E2" w:rsidRDefault="501592EC" w14:paraId="1D4A8C40" w14:textId="09F63F23">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0"/>
          <w:bCs w:val="0"/>
          <w:i w:val="0"/>
          <w:iCs w:val="0"/>
          <w:caps w:val="0"/>
          <w:smallCaps w:val="0"/>
          <w:noProof w:val="0"/>
          <w:color w:val="000000" w:themeColor="text1" w:themeTint="FF" w:themeShade="FF"/>
          <w:sz w:val="20"/>
          <w:szCs w:val="20"/>
          <w:lang w:val="en-GB"/>
        </w:rPr>
        <w:t>Action prioritisation table following a risk assessment (taken from Croner’s risk assessment)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380"/>
        <w:gridCol w:w="5055"/>
        <w:gridCol w:w="1545"/>
        <w:gridCol w:w="4950"/>
      </w:tblGrid>
      <w:tr w:rsidR="499E63E2" w:rsidTr="499E63E2" w14:paraId="62B598DF">
        <w:trPr>
          <w:trHeight w:val="300"/>
        </w:trPr>
        <w:tc>
          <w:tcPr>
            <w:tcW w:w="1380" w:type="dxa"/>
            <w:tcBorders>
              <w:top w:val="single" w:sz="6"/>
              <w:left w:val="single" w:sz="6"/>
              <w:bottom w:val="single" w:sz="6"/>
              <w:right w:val="single" w:sz="6"/>
            </w:tcBorders>
            <w:tcMar>
              <w:left w:w="90" w:type="dxa"/>
              <w:right w:w="90" w:type="dxa"/>
            </w:tcMar>
            <w:vAlign w:val="top"/>
          </w:tcPr>
          <w:p w:rsidR="499E63E2" w:rsidP="499E63E2" w:rsidRDefault="499E63E2" w14:paraId="16A2083F" w14:textId="19600D4C">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Risk Level</w:t>
            </w:r>
          </w:p>
        </w:tc>
        <w:tc>
          <w:tcPr>
            <w:tcW w:w="11550" w:type="dxa"/>
            <w:gridSpan w:val="3"/>
            <w:tcBorders>
              <w:top w:val="single" w:sz="6"/>
              <w:left w:val="single" w:sz="6"/>
              <w:bottom w:val="single" w:sz="6"/>
              <w:right w:val="single" w:sz="6"/>
            </w:tcBorders>
            <w:tcMar>
              <w:left w:w="90" w:type="dxa"/>
              <w:right w:w="90" w:type="dxa"/>
            </w:tcMar>
            <w:vAlign w:val="top"/>
          </w:tcPr>
          <w:p w:rsidR="499E63E2" w:rsidP="499E63E2" w:rsidRDefault="499E63E2" w14:paraId="382AFCA3" w14:textId="61661866">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1"/>
                <w:bCs w:val="1"/>
                <w:i w:val="0"/>
                <w:iCs w:val="0"/>
                <w:sz w:val="20"/>
                <w:szCs w:val="20"/>
                <w:lang w:val="en-GB"/>
              </w:rPr>
              <w:t>Action and timescale</w:t>
            </w:r>
          </w:p>
        </w:tc>
      </w:tr>
      <w:tr w:rsidR="499E63E2" w:rsidTr="499E63E2" w14:paraId="441B6B5F">
        <w:trPr>
          <w:trHeight w:val="765"/>
        </w:trPr>
        <w:tc>
          <w:tcPr>
            <w:tcW w:w="1380" w:type="dxa"/>
            <w:tcBorders>
              <w:top w:val="single" w:sz="6"/>
              <w:left w:val="single" w:sz="6"/>
              <w:bottom w:val="single" w:sz="6"/>
              <w:right w:val="single" w:sz="6"/>
            </w:tcBorders>
            <w:shd w:val="clear" w:color="auto" w:fill="FF0000"/>
            <w:tcMar>
              <w:left w:w="90" w:type="dxa"/>
              <w:right w:w="90" w:type="dxa"/>
            </w:tcMar>
            <w:vAlign w:val="top"/>
          </w:tcPr>
          <w:p w:rsidR="499E63E2" w:rsidP="499E63E2" w:rsidRDefault="499E63E2" w14:paraId="0DE034DB" w14:textId="647822ED">
            <w:pPr>
              <w:spacing w:after="200" w:line="276" w:lineRule="auto"/>
              <w:rPr>
                <w:rFonts w:ascii="Calibri" w:hAnsi="Calibri" w:eastAsia="Calibri" w:cs="Calibri"/>
                <w:b w:val="0"/>
                <w:bCs w:val="0"/>
                <w:i w:val="0"/>
                <w:iCs w:val="0"/>
                <w:color w:val="E7E6E6" w:themeColor="background2" w:themeTint="FF" w:themeShade="FF"/>
                <w:sz w:val="32"/>
                <w:szCs w:val="32"/>
              </w:rPr>
            </w:pPr>
            <w:r w:rsidRPr="499E63E2" w:rsidR="499E63E2">
              <w:rPr>
                <w:rFonts w:ascii="Calibri" w:hAnsi="Calibri" w:eastAsia="Calibri" w:cs="Calibri"/>
                <w:b w:val="1"/>
                <w:bCs w:val="1"/>
                <w:i w:val="0"/>
                <w:iCs w:val="0"/>
                <w:color w:val="E7E6E6" w:themeColor="background2" w:themeTint="FF" w:themeShade="FF"/>
                <w:sz w:val="32"/>
                <w:szCs w:val="32"/>
                <w:lang w:val="en-GB"/>
              </w:rPr>
              <w:t>Very high</w:t>
            </w:r>
          </w:p>
        </w:tc>
        <w:tc>
          <w:tcPr>
            <w:tcW w:w="5055" w:type="dxa"/>
            <w:tcBorders>
              <w:top w:val="single" w:sz="6"/>
              <w:left w:val="single" w:sz="6"/>
              <w:bottom w:val="single" w:sz="6"/>
              <w:right w:val="single" w:sz="6"/>
            </w:tcBorders>
            <w:tcMar>
              <w:left w:w="90" w:type="dxa"/>
              <w:right w:w="90" w:type="dxa"/>
            </w:tcMar>
            <w:vAlign w:val="top"/>
          </w:tcPr>
          <w:p w:rsidR="499E63E2" w:rsidP="499E63E2" w:rsidRDefault="499E63E2" w14:paraId="43851B9A" w14:textId="3571C157">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Work should not be started or continued until the risk level has been reduced.  While the control measure selected should be cost-effective, legally there is an absolute duty to reduce the risk.  This means that if it is not possible to reduce the risk even with unlimited resources, then the work must not begin or must remain prohibited.</w:t>
            </w:r>
          </w:p>
        </w:tc>
        <w:tc>
          <w:tcPr>
            <w:tcW w:w="1545" w:type="dxa"/>
            <w:tcBorders>
              <w:top w:val="single" w:sz="6"/>
              <w:left w:val="single" w:sz="6"/>
              <w:bottom w:val="single" w:sz="6"/>
              <w:right w:val="single" w:sz="6"/>
            </w:tcBorders>
            <w:shd w:val="clear" w:color="auto" w:fill="FFFF00"/>
            <w:tcMar>
              <w:left w:w="90" w:type="dxa"/>
              <w:right w:w="90" w:type="dxa"/>
            </w:tcMar>
            <w:vAlign w:val="top"/>
          </w:tcPr>
          <w:p w:rsidR="499E63E2" w:rsidP="499E63E2" w:rsidRDefault="499E63E2" w14:paraId="0DEF666B" w14:textId="4CDAB87D">
            <w:pPr>
              <w:spacing w:after="200" w:line="276" w:lineRule="auto"/>
              <w:rPr>
                <w:rFonts w:ascii="Calibri" w:hAnsi="Calibri" w:eastAsia="Calibri" w:cs="Calibri"/>
                <w:b w:val="0"/>
                <w:bCs w:val="0"/>
                <w:i w:val="0"/>
                <w:iCs w:val="0"/>
                <w:sz w:val="28"/>
                <w:szCs w:val="28"/>
              </w:rPr>
            </w:pPr>
            <w:r w:rsidRPr="499E63E2" w:rsidR="499E63E2">
              <w:rPr>
                <w:rFonts w:ascii="Calibri" w:hAnsi="Calibri" w:eastAsia="Calibri" w:cs="Calibri"/>
                <w:b w:val="0"/>
                <w:bCs w:val="0"/>
                <w:i w:val="0"/>
                <w:iCs w:val="0"/>
                <w:sz w:val="28"/>
                <w:szCs w:val="28"/>
                <w:lang w:val="en-GB"/>
              </w:rPr>
              <w:t>High</w:t>
            </w:r>
          </w:p>
        </w:tc>
        <w:tc>
          <w:tcPr>
            <w:tcW w:w="4950" w:type="dxa"/>
            <w:tcBorders>
              <w:top w:val="single" w:sz="6"/>
              <w:left w:val="single" w:sz="6"/>
              <w:bottom w:val="single" w:sz="6"/>
              <w:right w:val="single" w:sz="6"/>
            </w:tcBorders>
            <w:tcMar>
              <w:left w:w="90" w:type="dxa"/>
              <w:right w:w="90" w:type="dxa"/>
            </w:tcMar>
            <w:vAlign w:val="top"/>
          </w:tcPr>
          <w:p w:rsidR="499E63E2" w:rsidP="499E63E2" w:rsidRDefault="499E63E2" w14:paraId="6D59A960" w14:textId="3F5753D8">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Work should not be started until the risk has been reduced.  Considerable resources may have to be allocated to reduce the risk.  Where the risk involves critical work in progress, the problem should normally be remedied as soon as reasonably practicable but within one to three months, depending on the number of people exposed to the hazard.</w:t>
            </w:r>
          </w:p>
        </w:tc>
      </w:tr>
      <w:tr w:rsidR="499E63E2" w:rsidTr="499E63E2" w14:paraId="3CEEA635">
        <w:trPr>
          <w:trHeight w:val="60"/>
        </w:trPr>
        <w:tc>
          <w:tcPr>
            <w:tcW w:w="1380" w:type="dxa"/>
            <w:tcBorders>
              <w:top w:val="single" w:sz="6"/>
              <w:left w:val="single" w:sz="6"/>
              <w:bottom w:val="single" w:sz="6"/>
              <w:right w:val="single" w:sz="6"/>
            </w:tcBorders>
            <w:shd w:val="clear" w:color="auto" w:fill="92D050"/>
            <w:tcMar>
              <w:left w:w="90" w:type="dxa"/>
              <w:right w:w="90" w:type="dxa"/>
            </w:tcMar>
            <w:vAlign w:val="top"/>
          </w:tcPr>
          <w:p w:rsidR="499E63E2" w:rsidP="499E63E2" w:rsidRDefault="499E63E2" w14:paraId="40D04F77" w14:textId="1A4A33FF">
            <w:pPr>
              <w:spacing w:after="200" w:line="276" w:lineRule="auto"/>
              <w:rPr>
                <w:rFonts w:ascii="Calibri" w:hAnsi="Calibri" w:eastAsia="Calibri" w:cs="Calibri"/>
                <w:b w:val="0"/>
                <w:bCs w:val="0"/>
                <w:i w:val="0"/>
                <w:iCs w:val="0"/>
                <w:sz w:val="24"/>
                <w:szCs w:val="24"/>
              </w:rPr>
            </w:pPr>
            <w:r w:rsidRPr="499E63E2" w:rsidR="499E63E2">
              <w:rPr>
                <w:rFonts w:ascii="Calibri" w:hAnsi="Calibri" w:eastAsia="Calibri" w:cs="Calibri"/>
                <w:b w:val="0"/>
                <w:bCs w:val="0"/>
                <w:i w:val="0"/>
                <w:iCs w:val="0"/>
                <w:sz w:val="24"/>
                <w:szCs w:val="24"/>
                <w:lang w:val="en-GB"/>
              </w:rPr>
              <w:t>Medium</w:t>
            </w:r>
          </w:p>
        </w:tc>
        <w:tc>
          <w:tcPr>
            <w:tcW w:w="5055" w:type="dxa"/>
            <w:tcBorders>
              <w:top w:val="single" w:sz="6"/>
              <w:left w:val="single" w:sz="6"/>
              <w:bottom w:val="single" w:sz="6"/>
              <w:right w:val="single" w:sz="6"/>
            </w:tcBorders>
            <w:tcMar>
              <w:left w:w="90" w:type="dxa"/>
              <w:right w:w="90" w:type="dxa"/>
            </w:tcMar>
            <w:vAlign w:val="top"/>
          </w:tcPr>
          <w:p w:rsidR="499E63E2" w:rsidP="499E63E2" w:rsidRDefault="499E63E2" w14:paraId="7A3C6DAE" w14:textId="6C10B69B">
            <w:pPr>
              <w:spacing w:after="0" w:line="240"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Efforts should be made to reduce the risk, but the cost of prevention should be carefully measured and limited.  Risk reduction measures should normally be implemented within three to six months, depending on the number of people exposed to the hazard</w:t>
            </w:r>
          </w:p>
        </w:tc>
        <w:tc>
          <w:tcPr>
            <w:tcW w:w="1545" w:type="dxa"/>
            <w:tcBorders>
              <w:top w:val="single" w:sz="6"/>
              <w:left w:val="single" w:sz="6"/>
              <w:bottom w:val="single" w:sz="6"/>
              <w:right w:val="single" w:sz="6"/>
            </w:tcBorders>
            <w:shd w:val="clear" w:color="auto" w:fill="00B050"/>
            <w:tcMar>
              <w:left w:w="90" w:type="dxa"/>
              <w:right w:w="90" w:type="dxa"/>
            </w:tcMar>
            <w:vAlign w:val="top"/>
          </w:tcPr>
          <w:p w:rsidR="499E63E2" w:rsidP="499E63E2" w:rsidRDefault="499E63E2" w14:paraId="2F9EB419" w14:textId="7395FA20">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Low</w:t>
            </w:r>
          </w:p>
        </w:tc>
        <w:tc>
          <w:tcPr>
            <w:tcW w:w="4950" w:type="dxa"/>
            <w:tcBorders>
              <w:top w:val="single" w:sz="6"/>
              <w:left w:val="single" w:sz="6"/>
              <w:bottom w:val="single" w:sz="6"/>
              <w:right w:val="single" w:sz="6"/>
            </w:tcBorders>
            <w:tcMar>
              <w:left w:w="90" w:type="dxa"/>
              <w:right w:w="90" w:type="dxa"/>
            </w:tcMar>
            <w:vAlign w:val="top"/>
          </w:tcPr>
          <w:p w:rsidR="499E63E2" w:rsidP="499E63E2" w:rsidRDefault="499E63E2" w14:paraId="4615271B" w14:textId="00A6F81C">
            <w:pPr>
              <w:spacing w:after="200" w:line="276" w:lineRule="auto"/>
              <w:rPr>
                <w:rFonts w:ascii="Calibri" w:hAnsi="Calibri" w:eastAsia="Calibri" w:cs="Calibri"/>
                <w:b w:val="0"/>
                <w:bCs w:val="0"/>
                <w:i w:val="0"/>
                <w:iCs w:val="0"/>
                <w:sz w:val="20"/>
                <w:szCs w:val="20"/>
              </w:rPr>
            </w:pPr>
            <w:r w:rsidRPr="499E63E2" w:rsidR="499E63E2">
              <w:rPr>
                <w:rFonts w:ascii="Calibri" w:hAnsi="Calibri" w:eastAsia="Calibri" w:cs="Calibri"/>
                <w:b w:val="0"/>
                <w:bCs w:val="0"/>
                <w:i w:val="0"/>
                <w:iCs w:val="0"/>
                <w:sz w:val="20"/>
                <w:szCs w:val="20"/>
                <w:lang w:val="en-GB"/>
              </w:rPr>
              <w:t>No further preventive action is necessary, but consideration should be given to more cost-effective solutions, or improvements that impose no additional cost burden. Monitoring is required to ensure that controls are maintained.</w:t>
            </w:r>
          </w:p>
        </w:tc>
      </w:tr>
    </w:tbl>
    <w:p w:rsidR="499E63E2" w:rsidP="499E63E2" w:rsidRDefault="499E63E2" w14:paraId="260E1EE5" w14:textId="5271E3C4">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w:rsidR="501592EC" w:rsidP="499E63E2" w:rsidRDefault="501592EC" w14:paraId="4E45F0F9" w14:textId="493A26AF">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r w:rsidRPr="499E63E2" w:rsidR="501592EC">
        <w:rPr>
          <w:rFonts w:ascii="Calibri" w:hAnsi="Calibri" w:eastAsia="Calibri" w:cs="Calibri"/>
          <w:b w:val="0"/>
          <w:bCs w:val="0"/>
          <w:i w:val="0"/>
          <w:iCs w:val="0"/>
          <w:caps w:val="0"/>
          <w:smallCaps w:val="0"/>
          <w:noProof w:val="0"/>
          <w:color w:val="000000" w:themeColor="text1" w:themeTint="FF" w:themeShade="FF"/>
          <w:sz w:val="28"/>
          <w:szCs w:val="28"/>
          <w:lang w:val="en-US"/>
        </w:rPr>
        <w:t>Actions from UALSC general RA:</w:t>
      </w:r>
    </w:p>
    <w:p w:rsidR="501592EC" w:rsidP="499E63E2" w:rsidRDefault="501592EC" w14:paraId="5B5ADEB9" w14:textId="7F839806">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HSC and General Manager will ensure that the appropriate insurance is in place. </w:t>
      </w:r>
    </w:p>
    <w:p w:rsidR="501592EC" w:rsidP="499E63E2" w:rsidRDefault="501592EC" w14:paraId="05011E30" w14:textId="54D6D3F8">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 will ensure that reputable travel companies/organisations will be used throughout the trip. E.g. transport + accommodation. </w:t>
      </w:r>
    </w:p>
    <w:p w:rsidR="501592EC" w:rsidP="499E63E2" w:rsidRDefault="501592EC" w14:paraId="387F67C3" w14:textId="2D464ABE">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SCT/Tutors will provide clear communication to all taking part in the trip on the relevant local emergency procedures of the destination, travel documentation (e.g. accommodation details) and provide a method of direct contact to UAL Short Courses staff.</w:t>
      </w:r>
    </w:p>
    <w:p w:rsidR="501592EC" w:rsidP="499E63E2" w:rsidRDefault="501592EC" w14:paraId="3D6B1BAC" w14:textId="078F911F">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SCT/Tutors will ensure that they do not travel to a location where emergency services cannot be easily contacted, and put in measures to maintain constant ease of contact. </w:t>
      </w:r>
    </w:p>
    <w:p w:rsidR="501592EC" w:rsidP="499E63E2" w:rsidRDefault="501592EC" w14:paraId="5126C122" w14:textId="44FBBFA9">
      <w:pPr>
        <w:spacing w:after="200" w:line="276"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 xml:space="preserve">Any activity taken on the trip should follow the same principles of this RA and a separate RAMS to be completed for activity that would not fall within this RA. An assessment should be made in advance of the trip of any PPE/suitable equipment that may be needed for the planned activity, and either packed or found locations to source relevant PPE/ equipment at destination. </w:t>
      </w:r>
    </w:p>
    <w:p w:rsidR="501592EC" w:rsidP="499E63E2" w:rsidRDefault="501592EC" w14:paraId="30F22263" w14:textId="397FDD19">
      <w:pPr>
        <w:spacing w:after="16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99E63E2" w:rsidR="501592EC">
        <w:rPr>
          <w:rFonts w:ascii="Calibri" w:hAnsi="Calibri" w:eastAsia="Calibri" w:cs="Calibri"/>
          <w:b w:val="1"/>
          <w:bCs w:val="1"/>
          <w:i w:val="0"/>
          <w:iCs w:val="0"/>
          <w:caps w:val="0"/>
          <w:smallCaps w:val="0"/>
          <w:noProof w:val="0"/>
          <w:color w:val="000000" w:themeColor="text1" w:themeTint="FF" w:themeShade="FF"/>
          <w:sz w:val="20"/>
          <w:szCs w:val="20"/>
          <w:lang w:val="en-GB"/>
        </w:rPr>
        <w:t>SCT to check for any warnings given out by relevant trusted organisations before travel. E.g. weather warnings</w:t>
      </w:r>
    </w:p>
    <w:p w:rsidR="499E63E2" w:rsidP="499E63E2" w:rsidRDefault="499E63E2" w14:paraId="2EC768D3" w14:textId="16809CC0">
      <w:pPr>
        <w:spacing w:after="200" w:line="276" w:lineRule="auto"/>
        <w:rPr>
          <w:rFonts w:ascii="Calibri" w:hAnsi="Calibri" w:eastAsia="Calibri" w:cs="Calibri"/>
          <w:b w:val="0"/>
          <w:bCs w:val="0"/>
          <w:i w:val="0"/>
          <w:iCs w:val="0"/>
          <w:caps w:val="0"/>
          <w:smallCaps w:val="0"/>
          <w:noProof w:val="0"/>
          <w:color w:val="000000" w:themeColor="text1" w:themeTint="FF" w:themeShade="FF"/>
          <w:sz w:val="28"/>
          <w:szCs w:val="28"/>
          <w:lang w:val="en-US"/>
        </w:rPr>
      </w:pPr>
    </w:p>
    <w:p w:rsidR="499E63E2" w:rsidP="499E63E2" w:rsidRDefault="499E63E2" w14:paraId="73904DFE" w14:textId="1D8AFDF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499E63E2" w:rsidP="499E63E2" w:rsidRDefault="499E63E2" w14:paraId="0F8D8902" w14:textId="7006F97B">
      <w:pPr>
        <w:pStyle w:val="Normal"/>
        <w:rPr>
          <w:rFonts w:ascii="Calibri" w:hAnsi="Calibri" w:eastAsia="Calibri" w:cs="Calibri"/>
          <w:b w:val="1"/>
          <w:bCs w:val="1"/>
          <w:i w:val="0"/>
          <w:iCs w:val="0"/>
          <w:caps w:val="0"/>
          <w:smallCaps w:val="0"/>
          <w:noProof w:val="0"/>
          <w:color w:val="000000" w:themeColor="text1" w:themeTint="FF" w:themeShade="FF"/>
          <w:sz w:val="36"/>
          <w:szCs w:val="36"/>
          <w:lang w:val="en-US"/>
        </w:rPr>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4EE1E"/>
    <w:rsid w:val="02A23DC8"/>
    <w:rsid w:val="091FA7CA"/>
    <w:rsid w:val="0A18455C"/>
    <w:rsid w:val="0A18455C"/>
    <w:rsid w:val="0BB0D0AF"/>
    <w:rsid w:val="0BB415BD"/>
    <w:rsid w:val="12176713"/>
    <w:rsid w:val="1525F8D6"/>
    <w:rsid w:val="1CE934CB"/>
    <w:rsid w:val="208C6FD3"/>
    <w:rsid w:val="255FE0F6"/>
    <w:rsid w:val="26FBB157"/>
    <w:rsid w:val="2A2C5A9B"/>
    <w:rsid w:val="2D6AF2DB"/>
    <w:rsid w:val="3314EE1E"/>
    <w:rsid w:val="3669C7B3"/>
    <w:rsid w:val="36BFD453"/>
    <w:rsid w:val="42258C56"/>
    <w:rsid w:val="48029381"/>
    <w:rsid w:val="494835C6"/>
    <w:rsid w:val="499E63E2"/>
    <w:rsid w:val="501592EC"/>
    <w:rsid w:val="51B1634D"/>
    <w:rsid w:val="51B1634D"/>
    <w:rsid w:val="5C0B1BC0"/>
    <w:rsid w:val="5C837472"/>
    <w:rsid w:val="61F4B060"/>
    <w:rsid w:val="7C3BA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EE1E"/>
  <w15:chartTrackingRefBased/>
  <w15:docId w15:val="{91EC18A2-7C22-49EC-857F-BF232A5A19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5DF1A4F5E5F743A11B6BDE8D679702" ma:contentTypeVersion="21" ma:contentTypeDescription="Create a new document." ma:contentTypeScope="" ma:versionID="9053b4b984fcf0f931519e840b163eb0">
  <xsd:schema xmlns:xsd="http://www.w3.org/2001/XMLSchema" xmlns:xs="http://www.w3.org/2001/XMLSchema" xmlns:p="http://schemas.microsoft.com/office/2006/metadata/properties" xmlns:ns1="http://schemas.microsoft.com/sharepoint/v3" xmlns:ns2="87128cd0-95f3-464d-814c-d11151d1cd33" xmlns:ns3="b011a90f-5074-4385-83e9-a7805e6d617b" targetNamespace="http://schemas.microsoft.com/office/2006/metadata/properties" ma:root="true" ma:fieldsID="eb02ed69eaef87bda6b1a7b415093866" ns1:_="" ns2:_="" ns3:_="">
    <xsd:import namespace="http://schemas.microsoft.com/sharepoint/v3"/>
    <xsd:import namespace="87128cd0-95f3-464d-814c-d11151d1cd33"/>
    <xsd:import namespace="b011a90f-5074-4385-83e9-a7805e6d61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28cd0-95f3-464d-814c-d11151d1c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011a90f-5074-4385-83e9-a7805e6d617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ccf5eb-953f-4a37-8285-12c861961577}" ma:internalName="TaxCatchAll" ma:showField="CatchAllData" ma:web="b011a90f-5074-4385-83e9-a7805e6d6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7128cd0-95f3-464d-814c-d11151d1cd33">
      <Terms xmlns="http://schemas.microsoft.com/office/infopath/2007/PartnerControls"/>
    </lcf76f155ced4ddcb4097134ff3c332f>
    <_ip_UnifiedCompliancePolicyProperties xmlns="http://schemas.microsoft.com/sharepoint/v3" xsi:nil="true"/>
    <TaxCatchAll xmlns="b011a90f-5074-4385-83e9-a7805e6d617b" xsi:nil="true"/>
    <number xmlns="87128cd0-95f3-464d-814c-d11151d1cd33" xsi:nil="true"/>
  </documentManagement>
</p:properties>
</file>

<file path=customXml/itemProps1.xml><?xml version="1.0" encoding="utf-8"?>
<ds:datastoreItem xmlns:ds="http://schemas.openxmlformats.org/officeDocument/2006/customXml" ds:itemID="{E85EB8A9-3757-4133-BA0F-DCA21664773A}"/>
</file>

<file path=customXml/itemProps2.xml><?xml version="1.0" encoding="utf-8"?>
<ds:datastoreItem xmlns:ds="http://schemas.openxmlformats.org/officeDocument/2006/customXml" ds:itemID="{A7E3FD15-2C21-4DA6-B97D-39CF06EE4C15}"/>
</file>

<file path=customXml/itemProps3.xml><?xml version="1.0" encoding="utf-8"?>
<ds:datastoreItem xmlns:ds="http://schemas.openxmlformats.org/officeDocument/2006/customXml" ds:itemID="{A7BA6D32-FFF6-42F5-A55D-BE657EAAFF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Marlen-Summers</dc:creator>
  <keywords/>
  <dc:description/>
  <lastModifiedBy>Anna Marlen-Summers</lastModifiedBy>
  <dcterms:created xsi:type="dcterms:W3CDTF">2023-05-16T08:07:21.0000000Z</dcterms:created>
  <dcterms:modified xsi:type="dcterms:W3CDTF">2025-04-02T10:32:35.4224398Z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0x0101002F5DF1A4F5E5F743A11B6BDE8D679702</vt:lpwstr>
  </property>
  <property fmtid="{D5CDD505-2E9C-101B-9397-08002B2CF9AE}" pid="3" name="MediaServiceImageTags">
    <vt:lpwstr/>
  </property>
</Properties>
</file>